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92DD" w14:textId="1ACB2078" w:rsidR="00F96C89" w:rsidRPr="001E346B" w:rsidRDefault="00F96C89" w:rsidP="00FC597F">
      <w:pPr>
        <w:spacing w:line="360" w:lineRule="auto"/>
        <w:jc w:val="center"/>
        <w:rPr>
          <w:rFonts w:ascii="Roboto" w:eastAsia="Times New Roman" w:hAnsi="Roboto" w:cs="Times New Roman"/>
          <w:sz w:val="24"/>
          <w:szCs w:val="24"/>
        </w:rPr>
      </w:pPr>
      <w:r w:rsidRPr="001E346B">
        <w:rPr>
          <w:rFonts w:ascii="Roboto" w:eastAsia="Times New Roman" w:hAnsi="Roboto" w:cs="Times New Roman"/>
          <w:sz w:val="24"/>
          <w:szCs w:val="24"/>
        </w:rPr>
        <w:t>ESCOLA SUPERIOR DO MINISTÉRIO PÚBLICO DA UNIÃO</w:t>
      </w:r>
    </w:p>
    <w:p w14:paraId="0FFAC030" w14:textId="013E0370" w:rsidR="00F96C89" w:rsidRPr="00813F23" w:rsidRDefault="00F96C89" w:rsidP="00FC597F">
      <w:pPr>
        <w:spacing w:line="360" w:lineRule="auto"/>
        <w:jc w:val="center"/>
        <w:rPr>
          <w:rFonts w:ascii="Roboto" w:eastAsia="Times New Roman" w:hAnsi="Roboto" w:cs="Times New Roman"/>
          <w:b/>
          <w:bCs/>
          <w:sz w:val="24"/>
          <w:szCs w:val="24"/>
        </w:rPr>
      </w:pPr>
      <w:r w:rsidRPr="00813F23">
        <w:rPr>
          <w:rFonts w:ascii="Roboto" w:eastAsia="Times New Roman" w:hAnsi="Roboto" w:cs="Times New Roman"/>
          <w:b/>
          <w:bCs/>
          <w:sz w:val="24"/>
          <w:szCs w:val="24"/>
        </w:rPr>
        <w:t>TERMO DE OUTORGA E ACEITAÇÃO DE BOLSA DE PESQUISA</w:t>
      </w:r>
    </w:p>
    <w:p w14:paraId="122A9899" w14:textId="10703218" w:rsidR="001E346B" w:rsidRPr="001E346B" w:rsidRDefault="00F96C89" w:rsidP="37E699A2">
      <w:pPr>
        <w:pStyle w:val="NormalWeb"/>
        <w:shd w:val="clear" w:color="auto" w:fill="FFFFFF" w:themeFill="background1"/>
        <w:spacing w:before="225" w:beforeAutospacing="0" w:after="0" w:afterAutospacing="0"/>
        <w:jc w:val="both"/>
        <w:rPr>
          <w:rFonts w:ascii="Roboto" w:hAnsi="Roboto"/>
          <w:color w:val="212529"/>
        </w:rPr>
      </w:pPr>
      <w:r>
        <w:br/>
      </w:r>
      <w:r w:rsidR="424E8A75" w:rsidRPr="37E699A2">
        <w:rPr>
          <w:rFonts w:ascii="Roboto" w:hAnsi="Roboto"/>
          <w:color w:val="212529"/>
        </w:rPr>
        <w:t xml:space="preserve">Pelo presente instrumento, a </w:t>
      </w:r>
      <w:r w:rsidR="4B3C4BB4" w:rsidRPr="37E699A2">
        <w:rPr>
          <w:rFonts w:ascii="Roboto" w:hAnsi="Roboto"/>
        </w:rPr>
        <w:t>Escola Superior do Ministério Público da</w:t>
      </w:r>
      <w:r w:rsidR="5E516EFF" w:rsidRPr="37E699A2">
        <w:rPr>
          <w:rFonts w:ascii="Roboto" w:hAnsi="Roboto"/>
        </w:rPr>
        <w:t xml:space="preserve"> União</w:t>
      </w:r>
      <w:r w:rsidR="424E8A75" w:rsidRPr="37E699A2">
        <w:rPr>
          <w:rFonts w:ascii="Roboto" w:hAnsi="Roboto"/>
          <w:color w:val="212529"/>
        </w:rPr>
        <w:t xml:space="preserve">, </w:t>
      </w:r>
      <w:r w:rsidR="4B3C4BB4" w:rsidRPr="37E699A2">
        <w:rPr>
          <w:rFonts w:ascii="Roboto" w:hAnsi="Roboto"/>
          <w:color w:val="000000" w:themeColor="text1"/>
        </w:rPr>
        <w:t>com sede em Brasília/DF, na Avenida L-2 Sul Quadra 603, Lote 22, inscrita no CNPJ/MF sob o nº 03920829/0001-09</w:t>
      </w:r>
      <w:r w:rsidR="4B3C4BB4" w:rsidRPr="37E699A2">
        <w:rPr>
          <w:rFonts w:ascii="Roboto" w:hAnsi="Roboto"/>
          <w:color w:val="212529"/>
        </w:rPr>
        <w:t xml:space="preserve">, doravante denominada OUTORGANTE, concede ao(s) OUTORGADO(S), a seguir qualificado(s), </w:t>
      </w:r>
      <w:r w:rsidR="6FD97BDD" w:rsidRPr="37E699A2">
        <w:rPr>
          <w:rFonts w:ascii="Roboto" w:hAnsi="Roboto"/>
          <w:color w:val="212529"/>
        </w:rPr>
        <w:t>B</w:t>
      </w:r>
      <w:r w:rsidR="4B3C4BB4" w:rsidRPr="37E699A2">
        <w:rPr>
          <w:rFonts w:ascii="Roboto" w:hAnsi="Roboto"/>
          <w:color w:val="212529"/>
        </w:rPr>
        <w:t xml:space="preserve">olsa de </w:t>
      </w:r>
      <w:r w:rsidR="6FD97BDD" w:rsidRPr="37E699A2">
        <w:rPr>
          <w:rFonts w:ascii="Roboto" w:hAnsi="Roboto"/>
          <w:color w:val="212529"/>
        </w:rPr>
        <w:t>P</w:t>
      </w:r>
      <w:r w:rsidR="4B3C4BB4" w:rsidRPr="37E699A2">
        <w:rPr>
          <w:rFonts w:ascii="Roboto" w:hAnsi="Roboto"/>
          <w:color w:val="212529"/>
        </w:rPr>
        <w:t>esquisa para a realização do Projeto de Pesquisa a seguir especificado com o apoio institucional de acordo com as especificações, cláusulas e condições descritas a seguir</w:t>
      </w:r>
      <w:r w:rsidR="081EEC53" w:rsidRPr="37E699A2">
        <w:rPr>
          <w:rFonts w:ascii="Roboto" w:hAnsi="Roboto"/>
          <w:color w:val="212529"/>
        </w:rPr>
        <w:t xml:space="preserve"> e nas normas estabelecidas no</w:t>
      </w:r>
      <w:r w:rsidR="4B3C4BB4" w:rsidRPr="37E699A2">
        <w:rPr>
          <w:rFonts w:ascii="Roboto" w:hAnsi="Roboto"/>
          <w:color w:val="000000" w:themeColor="text1"/>
        </w:rPr>
        <w:t xml:space="preserve"> </w:t>
      </w:r>
      <w:hyperlink r:id="rId7">
        <w:r w:rsidR="4B3C4BB4" w:rsidRPr="37E699A2">
          <w:rPr>
            <w:rStyle w:val="Hyperlink"/>
            <w:rFonts w:ascii="Roboto" w:hAnsi="Roboto"/>
          </w:rPr>
          <w:t>Estatuto - Portaria PGR/MPU nº 95/2020</w:t>
        </w:r>
      </w:hyperlink>
      <w:r w:rsidR="4B3C4BB4" w:rsidRPr="37E699A2">
        <w:rPr>
          <w:rFonts w:ascii="Roboto" w:hAnsi="Roboto"/>
        </w:rPr>
        <w:t>,</w:t>
      </w:r>
      <w:r w:rsidR="4B3C4BB4" w:rsidRPr="37E699A2">
        <w:rPr>
          <w:rFonts w:ascii="Roboto" w:hAnsi="Roboto"/>
          <w:color w:val="000000" w:themeColor="text1"/>
        </w:rPr>
        <w:t xml:space="preserve"> </w:t>
      </w:r>
      <w:r w:rsidR="081EEC53" w:rsidRPr="37E699A2">
        <w:rPr>
          <w:rFonts w:ascii="Roboto" w:hAnsi="Roboto"/>
          <w:color w:val="000000" w:themeColor="text1"/>
        </w:rPr>
        <w:t>n</w:t>
      </w:r>
      <w:r w:rsidR="4B3C4BB4" w:rsidRPr="37E699A2">
        <w:rPr>
          <w:rFonts w:ascii="Roboto" w:hAnsi="Roboto"/>
          <w:color w:val="000000" w:themeColor="text1"/>
        </w:rPr>
        <w:t xml:space="preserve">o </w:t>
      </w:r>
      <w:hyperlink r:id="rId8">
        <w:r w:rsidR="4B3C4BB4" w:rsidRPr="37E699A2">
          <w:rPr>
            <w:rStyle w:val="Hyperlink"/>
            <w:rFonts w:ascii="Roboto" w:hAnsi="Roboto"/>
          </w:rPr>
          <w:t>Regimento Interno - Resolução CONAD nº 05/2020</w:t>
        </w:r>
      </w:hyperlink>
      <w:r w:rsidR="4B3C4BB4" w:rsidRPr="37E699A2">
        <w:rPr>
          <w:rFonts w:ascii="Roboto" w:hAnsi="Roboto"/>
        </w:rPr>
        <w:t xml:space="preserve"> e </w:t>
      </w:r>
      <w:r w:rsidR="4B3C4BB4" w:rsidRPr="37E699A2">
        <w:rPr>
          <w:rFonts w:ascii="Roboto" w:hAnsi="Roboto"/>
          <w:color w:val="000000" w:themeColor="text1"/>
        </w:rPr>
        <w:t>no</w:t>
      </w:r>
      <w:r w:rsidR="4B3C4BB4" w:rsidRPr="37E699A2">
        <w:rPr>
          <w:rFonts w:ascii="Roboto" w:hAnsi="Roboto"/>
          <w:b/>
          <w:bCs/>
          <w:color w:val="000000" w:themeColor="text1"/>
        </w:rPr>
        <w:t xml:space="preserve"> </w:t>
      </w:r>
      <w:hyperlink r:id="rId9">
        <w:r w:rsidR="4B3C4BB4" w:rsidRPr="37E699A2">
          <w:rPr>
            <w:rStyle w:val="Hyperlink"/>
            <w:rFonts w:ascii="Roboto" w:hAnsi="Roboto"/>
          </w:rPr>
          <w:t>Regulamento das Atividades de Pesquisa Científica Aplicada da ESMPU – Portaria nº 150 de 26 de setembro de 2022.</w:t>
        </w:r>
      </w:hyperlink>
    </w:p>
    <w:p w14:paraId="3A5C308C" w14:textId="77777777" w:rsidR="00FC597F" w:rsidRDefault="00FC597F" w:rsidP="00FC597F">
      <w:pPr>
        <w:pStyle w:val="NormalWeb"/>
        <w:shd w:val="clear" w:color="auto" w:fill="FFFFFF"/>
        <w:spacing w:before="0" w:beforeAutospacing="0" w:after="0" w:afterAutospacing="0"/>
        <w:jc w:val="both"/>
        <w:rPr>
          <w:rFonts w:ascii="Roboto" w:hAnsi="Roboto"/>
          <w:b/>
          <w:bCs/>
          <w:color w:val="212529"/>
        </w:rPr>
      </w:pPr>
    </w:p>
    <w:p w14:paraId="281DBA60" w14:textId="05F8F1AD" w:rsidR="00F96C89" w:rsidRPr="001E346B" w:rsidRDefault="00F96C89" w:rsidP="00FC597F">
      <w:pPr>
        <w:pStyle w:val="NormalWeb"/>
        <w:shd w:val="clear" w:color="auto" w:fill="FFFFFF"/>
        <w:spacing w:before="0" w:beforeAutospacing="0" w:after="0" w:afterAutospacing="0"/>
        <w:jc w:val="both"/>
        <w:rPr>
          <w:rFonts w:ascii="Roboto" w:hAnsi="Roboto"/>
          <w:color w:val="212529"/>
        </w:rPr>
      </w:pPr>
      <w:r w:rsidRPr="001E346B">
        <w:rPr>
          <w:rFonts w:ascii="Roboto" w:hAnsi="Roboto"/>
          <w:b/>
          <w:bCs/>
          <w:color w:val="212529"/>
        </w:rPr>
        <w:t>1.OUTORGADOS:</w:t>
      </w:r>
    </w:p>
    <w:p w14:paraId="1E247AAC" w14:textId="749C9916" w:rsidR="001E346B" w:rsidRPr="001C00DD" w:rsidRDefault="00856AD0" w:rsidP="00856AD0">
      <w:pPr>
        <w:spacing w:after="0" w:line="240" w:lineRule="auto"/>
        <w:ind w:left="284"/>
        <w:jc w:val="both"/>
        <w:rPr>
          <w:rFonts w:ascii="Roboto" w:eastAsia="Times New Roman" w:hAnsi="Roboto" w:cs="Times New Roman"/>
          <w:sz w:val="24"/>
          <w:szCs w:val="24"/>
        </w:rPr>
      </w:pPr>
      <w:r>
        <w:rPr>
          <w:rFonts w:ascii="Roboto" w:eastAsia="Times New Roman" w:hAnsi="Roboto" w:cs="Times New Roman"/>
          <w:sz w:val="24"/>
          <w:szCs w:val="24"/>
        </w:rPr>
        <w:t xml:space="preserve"> </w:t>
      </w:r>
      <w:r w:rsidR="001E346B" w:rsidRPr="001C00DD">
        <w:rPr>
          <w:rFonts w:ascii="Roboto" w:eastAsia="Times New Roman" w:hAnsi="Roboto" w:cs="Times New Roman"/>
          <w:sz w:val="24"/>
          <w:szCs w:val="24"/>
        </w:rPr>
        <w:t xml:space="preserve">Nome:                                                                      </w:t>
      </w:r>
    </w:p>
    <w:p w14:paraId="2B6B3358" w14:textId="77777777" w:rsidR="00FC597F" w:rsidRDefault="00FC597F" w:rsidP="00856AD0">
      <w:pPr>
        <w:pStyle w:val="NormalWeb"/>
        <w:shd w:val="clear" w:color="auto" w:fill="FFFFFF"/>
        <w:spacing w:before="0" w:beforeAutospacing="0" w:after="0" w:afterAutospacing="0"/>
        <w:ind w:left="284"/>
        <w:jc w:val="both"/>
        <w:rPr>
          <w:rFonts w:ascii="Roboto" w:hAnsi="Roboto"/>
          <w:b/>
          <w:bCs/>
          <w:color w:val="212529"/>
        </w:rPr>
      </w:pPr>
    </w:p>
    <w:p w14:paraId="51220CFC" w14:textId="7EB1587C" w:rsidR="001E346B" w:rsidRPr="001C00DD" w:rsidRDefault="001C00DD" w:rsidP="00856AD0">
      <w:pPr>
        <w:pStyle w:val="NormalWeb"/>
        <w:shd w:val="clear" w:color="auto" w:fill="FFFFFF"/>
        <w:spacing w:before="0" w:beforeAutospacing="0" w:after="0" w:afterAutospacing="0"/>
        <w:ind w:left="284"/>
        <w:jc w:val="both"/>
        <w:rPr>
          <w:rFonts w:ascii="Roboto" w:hAnsi="Roboto"/>
          <w:b/>
          <w:bCs/>
        </w:rPr>
      </w:pPr>
      <w:r w:rsidRPr="001C00DD">
        <w:rPr>
          <w:rFonts w:ascii="Roboto" w:hAnsi="Roboto"/>
          <w:b/>
          <w:bCs/>
          <w:color w:val="212529"/>
        </w:rPr>
        <w:t>DADOS D</w:t>
      </w:r>
      <w:r w:rsidR="001E346B" w:rsidRPr="001C00DD">
        <w:rPr>
          <w:rFonts w:ascii="Roboto" w:hAnsi="Roboto"/>
          <w:b/>
          <w:bCs/>
        </w:rPr>
        <w:t>A PESQUISA</w:t>
      </w:r>
    </w:p>
    <w:p w14:paraId="225901DB" w14:textId="7CBE7AD1" w:rsidR="001E346B" w:rsidRPr="001C00DD" w:rsidRDefault="00FC2B78" w:rsidP="00856AD0">
      <w:pPr>
        <w:spacing w:after="0" w:line="240" w:lineRule="auto"/>
        <w:ind w:left="284"/>
        <w:jc w:val="both"/>
        <w:rPr>
          <w:rFonts w:ascii="Roboto" w:eastAsia="Times New Roman" w:hAnsi="Roboto" w:cs="Times New Roman"/>
          <w:sz w:val="24"/>
          <w:szCs w:val="24"/>
        </w:rPr>
      </w:pPr>
      <w:r>
        <w:rPr>
          <w:rFonts w:ascii="Roboto" w:eastAsia="Times New Roman" w:hAnsi="Roboto" w:cs="Times New Roman"/>
          <w:sz w:val="24"/>
          <w:szCs w:val="24"/>
        </w:rPr>
        <w:t xml:space="preserve">Título do Projeto de </w:t>
      </w:r>
      <w:r w:rsidR="001E346B" w:rsidRPr="001C00DD">
        <w:rPr>
          <w:rFonts w:ascii="Roboto" w:eastAsia="Times New Roman" w:hAnsi="Roboto" w:cs="Times New Roman"/>
          <w:sz w:val="24"/>
          <w:szCs w:val="24"/>
        </w:rPr>
        <w:t xml:space="preserve">Pesquisa:                                                   </w:t>
      </w:r>
    </w:p>
    <w:p w14:paraId="4BA8FC69" w14:textId="77777777" w:rsidR="001E346B" w:rsidRPr="001C00DD" w:rsidRDefault="001E346B" w:rsidP="00856AD0">
      <w:pPr>
        <w:spacing w:after="0" w:line="240" w:lineRule="auto"/>
        <w:ind w:left="284"/>
        <w:jc w:val="both"/>
        <w:rPr>
          <w:rFonts w:ascii="Roboto" w:eastAsia="Times New Roman" w:hAnsi="Roboto" w:cs="Times New Roman"/>
          <w:sz w:val="24"/>
          <w:szCs w:val="24"/>
        </w:rPr>
      </w:pPr>
      <w:r w:rsidRPr="001C00DD">
        <w:rPr>
          <w:rFonts w:ascii="Roboto" w:eastAsia="Times New Roman" w:hAnsi="Roboto" w:cs="Times New Roman"/>
          <w:sz w:val="24"/>
          <w:szCs w:val="24"/>
        </w:rPr>
        <w:t>Período de prestação do serviço:</w:t>
      </w:r>
    </w:p>
    <w:p w14:paraId="3C8923E0" w14:textId="77777777" w:rsidR="00FC2B78" w:rsidRDefault="001E346B" w:rsidP="00856AD0">
      <w:pPr>
        <w:spacing w:after="0" w:line="240" w:lineRule="auto"/>
        <w:ind w:left="284"/>
        <w:jc w:val="both"/>
        <w:rPr>
          <w:rFonts w:ascii="Roboto" w:eastAsia="Times New Roman" w:hAnsi="Roboto" w:cs="Times New Roman"/>
          <w:sz w:val="24"/>
          <w:szCs w:val="24"/>
        </w:rPr>
      </w:pPr>
      <w:r w:rsidRPr="001C00DD">
        <w:rPr>
          <w:rFonts w:ascii="Roboto" w:eastAsia="Times New Roman" w:hAnsi="Roboto" w:cs="Times New Roman"/>
          <w:sz w:val="24"/>
          <w:szCs w:val="24"/>
        </w:rPr>
        <w:t>Tipo de atuação</w:t>
      </w:r>
      <w:proofErr w:type="gramStart"/>
      <w:r w:rsidRPr="001C00DD">
        <w:rPr>
          <w:rFonts w:ascii="Roboto" w:eastAsia="Times New Roman" w:hAnsi="Roboto" w:cs="Times New Roman"/>
          <w:sz w:val="24"/>
          <w:szCs w:val="24"/>
        </w:rPr>
        <w:t xml:space="preserve">:  </w:t>
      </w:r>
      <w:r w:rsidR="00FC2B78">
        <w:rPr>
          <w:rFonts w:ascii="Roboto" w:eastAsia="Times New Roman" w:hAnsi="Roboto" w:cs="Times New Roman"/>
          <w:sz w:val="24"/>
          <w:szCs w:val="24"/>
        </w:rPr>
        <w:t>(</w:t>
      </w:r>
      <w:proofErr w:type="gramEnd"/>
      <w:r w:rsidR="00FC2B78">
        <w:rPr>
          <w:rFonts w:ascii="Roboto" w:eastAsia="Times New Roman" w:hAnsi="Roboto" w:cs="Times New Roman"/>
          <w:sz w:val="24"/>
          <w:szCs w:val="24"/>
        </w:rPr>
        <w:t xml:space="preserve">  ) Líder de Grupo de Pesquisa </w:t>
      </w:r>
    </w:p>
    <w:p w14:paraId="5206AD4D" w14:textId="77777777" w:rsidR="00FC2B78" w:rsidRDefault="00FC2B78" w:rsidP="00856AD0">
      <w:pPr>
        <w:spacing w:after="0" w:line="240" w:lineRule="auto"/>
        <w:ind w:left="284"/>
        <w:jc w:val="both"/>
        <w:rPr>
          <w:rFonts w:ascii="Roboto" w:eastAsia="Times New Roman" w:hAnsi="Roboto" w:cs="Times New Roman"/>
          <w:sz w:val="24"/>
          <w:szCs w:val="24"/>
        </w:rPr>
      </w:pPr>
      <w:r>
        <w:rPr>
          <w:rFonts w:ascii="Roboto" w:eastAsia="Times New Roman" w:hAnsi="Roboto" w:cs="Times New Roman"/>
          <w:sz w:val="24"/>
          <w:szCs w:val="24"/>
        </w:rPr>
        <w:t xml:space="preserve">                                </w:t>
      </w:r>
      <w:proofErr w:type="gramStart"/>
      <w:r>
        <w:rPr>
          <w:rFonts w:ascii="Roboto" w:eastAsia="Times New Roman" w:hAnsi="Roboto" w:cs="Times New Roman"/>
          <w:sz w:val="24"/>
          <w:szCs w:val="24"/>
        </w:rPr>
        <w:t>(  )</w:t>
      </w:r>
      <w:proofErr w:type="gramEnd"/>
      <w:r>
        <w:rPr>
          <w:rFonts w:ascii="Roboto" w:eastAsia="Times New Roman" w:hAnsi="Roboto" w:cs="Times New Roman"/>
          <w:sz w:val="24"/>
          <w:szCs w:val="24"/>
        </w:rPr>
        <w:t xml:space="preserve"> Pesquisador(a) </w:t>
      </w:r>
    </w:p>
    <w:p w14:paraId="68C78A0C" w14:textId="77777777" w:rsidR="00FC2B78" w:rsidRDefault="00FC2B78" w:rsidP="00856AD0">
      <w:pPr>
        <w:spacing w:after="0" w:line="240" w:lineRule="auto"/>
        <w:ind w:left="284"/>
        <w:jc w:val="both"/>
        <w:rPr>
          <w:rFonts w:ascii="Roboto" w:eastAsia="Times New Roman" w:hAnsi="Roboto" w:cs="Times New Roman"/>
          <w:sz w:val="24"/>
          <w:szCs w:val="24"/>
        </w:rPr>
      </w:pPr>
      <w:r>
        <w:rPr>
          <w:rFonts w:ascii="Roboto" w:eastAsia="Times New Roman" w:hAnsi="Roboto" w:cs="Times New Roman"/>
          <w:sz w:val="24"/>
          <w:szCs w:val="24"/>
        </w:rPr>
        <w:t xml:space="preserve">                                </w:t>
      </w:r>
      <w:proofErr w:type="gramStart"/>
      <w:r>
        <w:rPr>
          <w:rFonts w:ascii="Roboto" w:eastAsia="Times New Roman" w:hAnsi="Roboto" w:cs="Times New Roman"/>
          <w:sz w:val="24"/>
          <w:szCs w:val="24"/>
        </w:rPr>
        <w:t>(  )</w:t>
      </w:r>
      <w:proofErr w:type="gramEnd"/>
      <w:r>
        <w:rPr>
          <w:rFonts w:ascii="Roboto" w:eastAsia="Times New Roman" w:hAnsi="Roboto" w:cs="Times New Roman"/>
          <w:sz w:val="24"/>
          <w:szCs w:val="24"/>
        </w:rPr>
        <w:t xml:space="preserve"> Assistente de Pesquisa </w:t>
      </w:r>
    </w:p>
    <w:p w14:paraId="2CE8176C" w14:textId="3CA05436" w:rsidR="001E346B" w:rsidRPr="001C00DD" w:rsidRDefault="00FC2B78" w:rsidP="00856AD0">
      <w:pPr>
        <w:spacing w:after="0" w:line="240" w:lineRule="auto"/>
        <w:ind w:left="284"/>
        <w:jc w:val="both"/>
        <w:rPr>
          <w:rFonts w:ascii="Roboto" w:eastAsia="Times New Roman" w:hAnsi="Roboto" w:cs="Times New Roman"/>
          <w:sz w:val="24"/>
          <w:szCs w:val="24"/>
        </w:rPr>
      </w:pPr>
      <w:r>
        <w:rPr>
          <w:rFonts w:ascii="Roboto" w:eastAsia="Times New Roman" w:hAnsi="Roboto" w:cs="Times New Roman"/>
          <w:sz w:val="24"/>
          <w:szCs w:val="24"/>
        </w:rPr>
        <w:t xml:space="preserve">                                </w:t>
      </w:r>
      <w:proofErr w:type="gramStart"/>
      <w:r>
        <w:rPr>
          <w:rFonts w:ascii="Roboto" w:eastAsia="Times New Roman" w:hAnsi="Roboto" w:cs="Times New Roman"/>
          <w:sz w:val="24"/>
          <w:szCs w:val="24"/>
        </w:rPr>
        <w:t>(  )</w:t>
      </w:r>
      <w:proofErr w:type="gramEnd"/>
      <w:r>
        <w:rPr>
          <w:rFonts w:ascii="Roboto" w:eastAsia="Times New Roman" w:hAnsi="Roboto" w:cs="Times New Roman"/>
          <w:sz w:val="24"/>
          <w:szCs w:val="24"/>
        </w:rPr>
        <w:t xml:space="preserve"> Auxiliar Acadêmico</w:t>
      </w:r>
      <w:r w:rsidR="001E346B" w:rsidRPr="001C00DD">
        <w:rPr>
          <w:rFonts w:ascii="Roboto" w:eastAsia="Times New Roman" w:hAnsi="Roboto" w:cs="Times New Roman"/>
          <w:sz w:val="24"/>
          <w:szCs w:val="24"/>
        </w:rPr>
        <w:t xml:space="preserve">                                                     </w:t>
      </w:r>
    </w:p>
    <w:p w14:paraId="5ED74474" w14:textId="77777777" w:rsidR="001E346B" w:rsidRDefault="001E346B" w:rsidP="00856AD0">
      <w:pPr>
        <w:spacing w:after="0" w:line="240" w:lineRule="auto"/>
        <w:ind w:left="284"/>
        <w:jc w:val="both"/>
        <w:rPr>
          <w:rFonts w:ascii="Times New Roman" w:eastAsia="Times New Roman" w:hAnsi="Times New Roman" w:cs="Times New Roman"/>
          <w:sz w:val="24"/>
          <w:szCs w:val="24"/>
        </w:rPr>
      </w:pPr>
      <w:r w:rsidRPr="001C00DD">
        <w:rPr>
          <w:rFonts w:ascii="Roboto" w:eastAsia="Times New Roman" w:hAnsi="Roboto" w:cs="Times New Roman"/>
          <w:sz w:val="24"/>
          <w:szCs w:val="24"/>
        </w:rPr>
        <w:t xml:space="preserve">Valor mensal (R$):                                        </w:t>
      </w:r>
      <w:r w:rsidRPr="1E373B50">
        <w:rPr>
          <w:rFonts w:ascii="Times New Roman" w:eastAsia="Times New Roman" w:hAnsi="Times New Roman" w:cs="Times New Roman"/>
          <w:sz w:val="24"/>
          <w:szCs w:val="24"/>
        </w:rPr>
        <w:t xml:space="preserve">            </w:t>
      </w:r>
    </w:p>
    <w:p w14:paraId="0369F527" w14:textId="77777777" w:rsidR="001E346B" w:rsidRPr="001C00DD" w:rsidRDefault="001E346B" w:rsidP="00856AD0">
      <w:pPr>
        <w:spacing w:after="0" w:line="240" w:lineRule="auto"/>
        <w:ind w:left="284"/>
        <w:jc w:val="both"/>
        <w:rPr>
          <w:rFonts w:ascii="Roboto" w:eastAsia="Times New Roman" w:hAnsi="Roboto" w:cs="Times New Roman"/>
          <w:sz w:val="24"/>
          <w:szCs w:val="24"/>
        </w:rPr>
      </w:pPr>
      <w:r w:rsidRPr="001C00DD">
        <w:rPr>
          <w:rFonts w:ascii="Roboto" w:eastAsia="Times New Roman" w:hAnsi="Roboto" w:cs="Times New Roman"/>
          <w:sz w:val="24"/>
          <w:szCs w:val="24"/>
        </w:rPr>
        <w:t xml:space="preserve">Valor total bruto (R$): </w:t>
      </w:r>
    </w:p>
    <w:p w14:paraId="71FE9B02" w14:textId="77777777"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DEFINIÇÕES</w:t>
      </w:r>
    </w:p>
    <w:p w14:paraId="6BBC99E8" w14:textId="238ED5D6" w:rsidR="001C00DD" w:rsidRPr="009921FB" w:rsidRDefault="424E8A75" w:rsidP="37E699A2">
      <w:pPr>
        <w:pStyle w:val="NormalWeb"/>
        <w:shd w:val="clear" w:color="auto" w:fill="FFFFFF" w:themeFill="background1"/>
        <w:spacing w:before="225" w:beforeAutospacing="0" w:after="0" w:afterAutospacing="0"/>
        <w:jc w:val="both"/>
        <w:rPr>
          <w:rFonts w:ascii="Roboto" w:hAnsi="Roboto"/>
          <w:color w:val="000000" w:themeColor="text1"/>
        </w:rPr>
      </w:pPr>
      <w:r w:rsidRPr="37E699A2">
        <w:rPr>
          <w:rFonts w:ascii="Roboto" w:hAnsi="Roboto"/>
          <w:b/>
          <w:bCs/>
          <w:color w:val="212529"/>
        </w:rPr>
        <w:t>OUTORGANTE:</w:t>
      </w:r>
      <w:r w:rsidRPr="37E699A2">
        <w:rPr>
          <w:rFonts w:ascii="Roboto" w:hAnsi="Roboto"/>
          <w:color w:val="212529"/>
        </w:rPr>
        <w:t> </w:t>
      </w:r>
      <w:r w:rsidR="4998CD31" w:rsidRPr="37E699A2">
        <w:rPr>
          <w:rFonts w:ascii="Roboto" w:hAnsi="Roboto"/>
        </w:rPr>
        <w:t>Escola Superior do Ministério Público da União</w:t>
      </w:r>
      <w:r w:rsidR="5E516EFF" w:rsidRPr="37E699A2">
        <w:rPr>
          <w:rFonts w:ascii="Roboto" w:hAnsi="Roboto"/>
        </w:rPr>
        <w:t xml:space="preserve"> - ESMPU</w:t>
      </w:r>
      <w:r w:rsidR="4998CD31" w:rsidRPr="37E699A2">
        <w:rPr>
          <w:rFonts w:ascii="Roboto" w:hAnsi="Roboto"/>
        </w:rPr>
        <w:t xml:space="preserve">, escola governamental </w:t>
      </w:r>
      <w:r w:rsidR="56CD3FFB" w:rsidRPr="37E699A2">
        <w:rPr>
          <w:rFonts w:ascii="Roboto" w:hAnsi="Roboto"/>
        </w:rPr>
        <w:t xml:space="preserve">de fomento à </w:t>
      </w:r>
      <w:r w:rsidR="4998CD31" w:rsidRPr="37E699A2">
        <w:rPr>
          <w:rFonts w:ascii="Roboto" w:hAnsi="Roboto"/>
          <w:color w:val="000000" w:themeColor="text1"/>
        </w:rPr>
        <w:t>pesquisa</w:t>
      </w:r>
      <w:r w:rsidR="56CD3FFB" w:rsidRPr="37E699A2">
        <w:rPr>
          <w:rFonts w:ascii="Roboto" w:hAnsi="Roboto"/>
          <w:color w:val="000000" w:themeColor="text1"/>
        </w:rPr>
        <w:t xml:space="preserve"> científica aplicada</w:t>
      </w:r>
      <w:r w:rsidR="4998CD31" w:rsidRPr="37E699A2">
        <w:rPr>
          <w:rFonts w:ascii="Roboto" w:hAnsi="Roboto"/>
          <w:color w:val="000000" w:themeColor="text1"/>
        </w:rPr>
        <w:t xml:space="preserve">, </w:t>
      </w:r>
      <w:r w:rsidR="5E516EFF" w:rsidRPr="37E699A2">
        <w:rPr>
          <w:rFonts w:ascii="Roboto" w:hAnsi="Roboto"/>
          <w:color w:val="000000" w:themeColor="text1"/>
        </w:rPr>
        <w:t xml:space="preserve">responsável pela concessão de </w:t>
      </w:r>
      <w:r w:rsidR="20600745" w:rsidRPr="37E699A2">
        <w:rPr>
          <w:rFonts w:ascii="Roboto" w:hAnsi="Roboto"/>
          <w:color w:val="000000" w:themeColor="text1"/>
        </w:rPr>
        <w:t>B</w:t>
      </w:r>
      <w:r w:rsidR="5E516EFF" w:rsidRPr="37E699A2">
        <w:rPr>
          <w:rFonts w:ascii="Roboto" w:hAnsi="Roboto"/>
          <w:color w:val="000000" w:themeColor="text1"/>
        </w:rPr>
        <w:t xml:space="preserve">olsa de </w:t>
      </w:r>
      <w:r w:rsidR="0378C360" w:rsidRPr="37E699A2">
        <w:rPr>
          <w:rFonts w:ascii="Roboto" w:hAnsi="Roboto"/>
          <w:color w:val="000000" w:themeColor="text1"/>
        </w:rPr>
        <w:t>P</w:t>
      </w:r>
      <w:r w:rsidR="5E516EFF" w:rsidRPr="37E699A2">
        <w:rPr>
          <w:rFonts w:ascii="Roboto" w:hAnsi="Roboto"/>
          <w:color w:val="000000" w:themeColor="text1"/>
        </w:rPr>
        <w:t xml:space="preserve">esquisa. </w:t>
      </w:r>
    </w:p>
    <w:p w14:paraId="04F49E9C" w14:textId="4D8EC2C6"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OUTORGADOS:</w:t>
      </w:r>
      <w:r w:rsidRPr="001E346B">
        <w:rPr>
          <w:rFonts w:ascii="Roboto" w:hAnsi="Roboto"/>
          <w:color w:val="212529"/>
        </w:rPr>
        <w:t> </w:t>
      </w:r>
      <w:r w:rsidR="009921FB" w:rsidRPr="005B1411">
        <w:rPr>
          <w:rFonts w:ascii="Roboto" w:hAnsi="Roboto"/>
        </w:rPr>
        <w:t xml:space="preserve">Líder de </w:t>
      </w:r>
      <w:r w:rsidR="00256096">
        <w:rPr>
          <w:rFonts w:ascii="Roboto" w:hAnsi="Roboto"/>
        </w:rPr>
        <w:t>G</w:t>
      </w:r>
      <w:r w:rsidR="009921FB" w:rsidRPr="005B1411">
        <w:rPr>
          <w:rFonts w:ascii="Roboto" w:hAnsi="Roboto"/>
        </w:rPr>
        <w:t xml:space="preserve">rupo de </w:t>
      </w:r>
      <w:r w:rsidR="00256096">
        <w:rPr>
          <w:rFonts w:ascii="Roboto" w:hAnsi="Roboto"/>
        </w:rPr>
        <w:t>P</w:t>
      </w:r>
      <w:r w:rsidR="009921FB" w:rsidRPr="005B1411">
        <w:rPr>
          <w:rFonts w:ascii="Roboto" w:hAnsi="Roboto"/>
        </w:rPr>
        <w:t xml:space="preserve">esquisa / Pesquisadores / Assistentes de </w:t>
      </w:r>
      <w:r w:rsidR="00256096">
        <w:rPr>
          <w:rFonts w:ascii="Roboto" w:hAnsi="Roboto"/>
        </w:rPr>
        <w:t>P</w:t>
      </w:r>
      <w:r w:rsidR="009921FB" w:rsidRPr="005B1411">
        <w:rPr>
          <w:rFonts w:ascii="Roboto" w:hAnsi="Roboto"/>
        </w:rPr>
        <w:t xml:space="preserve">esquisa e Auxiliares </w:t>
      </w:r>
      <w:r w:rsidR="00256096">
        <w:rPr>
          <w:rFonts w:ascii="Roboto" w:hAnsi="Roboto"/>
        </w:rPr>
        <w:t>A</w:t>
      </w:r>
      <w:r w:rsidR="009921FB" w:rsidRPr="005B1411">
        <w:rPr>
          <w:rFonts w:ascii="Roboto" w:hAnsi="Roboto"/>
        </w:rPr>
        <w:t>cadêmicos</w:t>
      </w:r>
      <w:r w:rsidR="00945680">
        <w:rPr>
          <w:rFonts w:ascii="Roboto" w:hAnsi="Roboto"/>
        </w:rPr>
        <w:t>.</w:t>
      </w:r>
    </w:p>
    <w:p w14:paraId="71F2BEB0" w14:textId="1859969D" w:rsidR="00FC597F"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BOLSISTA:</w:t>
      </w:r>
      <w:r w:rsidRPr="001E346B">
        <w:rPr>
          <w:rFonts w:ascii="Roboto" w:hAnsi="Roboto"/>
          <w:color w:val="212529"/>
        </w:rPr>
        <w:t xml:space="preserve"> Beneficiário de </w:t>
      </w:r>
      <w:r w:rsidR="005E0FB9">
        <w:rPr>
          <w:rFonts w:ascii="Roboto" w:hAnsi="Roboto"/>
          <w:color w:val="212529"/>
        </w:rPr>
        <w:t>B</w:t>
      </w:r>
      <w:r w:rsidRPr="001E346B">
        <w:rPr>
          <w:rFonts w:ascii="Roboto" w:hAnsi="Roboto"/>
          <w:color w:val="212529"/>
        </w:rPr>
        <w:t>olsa de</w:t>
      </w:r>
      <w:r w:rsidR="009921FB">
        <w:rPr>
          <w:rFonts w:ascii="Roboto" w:hAnsi="Roboto"/>
          <w:color w:val="212529"/>
        </w:rPr>
        <w:t xml:space="preserve"> </w:t>
      </w:r>
      <w:r w:rsidR="005E0FB9">
        <w:rPr>
          <w:rFonts w:ascii="Roboto" w:hAnsi="Roboto"/>
          <w:color w:val="212529"/>
        </w:rPr>
        <w:t>P</w:t>
      </w:r>
      <w:r w:rsidR="009921FB">
        <w:rPr>
          <w:rFonts w:ascii="Roboto" w:hAnsi="Roboto"/>
          <w:color w:val="212529"/>
        </w:rPr>
        <w:t>esquisa</w:t>
      </w:r>
      <w:r w:rsidRPr="001E346B">
        <w:rPr>
          <w:rFonts w:ascii="Roboto" w:hAnsi="Roboto"/>
          <w:color w:val="212529"/>
        </w:rPr>
        <w:t xml:space="preserve"> concedida pela OUTORGANTE.</w:t>
      </w:r>
    </w:p>
    <w:p w14:paraId="606B72A4" w14:textId="0C2A9D2F" w:rsidR="00FC597F" w:rsidRDefault="5E516EFF"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b/>
          <w:bCs/>
        </w:rPr>
        <w:t>LÍDER DE GRUPO DE PESQUISA</w:t>
      </w:r>
      <w:r w:rsidRPr="37E699A2">
        <w:rPr>
          <w:rFonts w:ascii="Roboto" w:hAnsi="Roboto"/>
        </w:rPr>
        <w:t>: responsável</w:t>
      </w:r>
      <w:r w:rsidRPr="37E699A2">
        <w:rPr>
          <w:rFonts w:ascii="Roboto" w:hAnsi="Roboto"/>
          <w:color w:val="212529"/>
        </w:rPr>
        <w:t xml:space="preserve"> perante a OUTORGANTE, pela submissão</w:t>
      </w:r>
      <w:r w:rsidRPr="37E699A2">
        <w:rPr>
          <w:rFonts w:ascii="Roboto" w:hAnsi="Roboto"/>
        </w:rPr>
        <w:t xml:space="preserve"> do </w:t>
      </w:r>
      <w:r w:rsidR="5E0F7E04" w:rsidRPr="37E699A2">
        <w:rPr>
          <w:rFonts w:ascii="Roboto" w:hAnsi="Roboto"/>
        </w:rPr>
        <w:t>P</w:t>
      </w:r>
      <w:r w:rsidRPr="37E699A2">
        <w:rPr>
          <w:rFonts w:ascii="Roboto" w:hAnsi="Roboto"/>
        </w:rPr>
        <w:t xml:space="preserve">rojeto de </w:t>
      </w:r>
      <w:r w:rsidR="5E0F7E04" w:rsidRPr="37E699A2">
        <w:rPr>
          <w:rFonts w:ascii="Roboto" w:hAnsi="Roboto"/>
        </w:rPr>
        <w:t>P</w:t>
      </w:r>
      <w:r w:rsidRPr="37E699A2">
        <w:rPr>
          <w:rFonts w:ascii="Roboto" w:hAnsi="Roboto"/>
        </w:rPr>
        <w:t>esquisa</w:t>
      </w:r>
      <w:r w:rsidRPr="37E699A2">
        <w:rPr>
          <w:rFonts w:ascii="Roboto" w:hAnsi="Roboto"/>
          <w:color w:val="000000" w:themeColor="text1"/>
        </w:rPr>
        <w:t xml:space="preserve">, do </w:t>
      </w:r>
      <w:r w:rsidR="5E0F7E04" w:rsidRPr="37E699A2">
        <w:rPr>
          <w:rFonts w:ascii="Roboto" w:hAnsi="Roboto"/>
          <w:color w:val="000000" w:themeColor="text1"/>
        </w:rPr>
        <w:t>P</w:t>
      </w:r>
      <w:r w:rsidRPr="37E699A2">
        <w:rPr>
          <w:rFonts w:ascii="Roboto" w:hAnsi="Roboto"/>
          <w:color w:val="000000" w:themeColor="text1"/>
        </w:rPr>
        <w:t xml:space="preserve">rojeto </w:t>
      </w:r>
      <w:r w:rsidR="5E0F7E04" w:rsidRPr="37E699A2">
        <w:rPr>
          <w:rFonts w:ascii="Roboto" w:hAnsi="Roboto"/>
          <w:color w:val="000000" w:themeColor="text1"/>
        </w:rPr>
        <w:t>P</w:t>
      </w:r>
      <w:r w:rsidRPr="37E699A2">
        <w:rPr>
          <w:rFonts w:ascii="Roboto" w:hAnsi="Roboto"/>
          <w:color w:val="000000" w:themeColor="text1"/>
        </w:rPr>
        <w:t xml:space="preserve">edagógico de </w:t>
      </w:r>
      <w:r w:rsidR="5E0F7E04" w:rsidRPr="37E699A2">
        <w:rPr>
          <w:rFonts w:ascii="Roboto" w:hAnsi="Roboto"/>
          <w:color w:val="000000" w:themeColor="text1"/>
        </w:rPr>
        <w:t>A</w:t>
      </w:r>
      <w:r w:rsidRPr="37E699A2">
        <w:rPr>
          <w:rFonts w:ascii="Roboto" w:hAnsi="Roboto"/>
          <w:color w:val="000000" w:themeColor="text1"/>
        </w:rPr>
        <w:t xml:space="preserve">tividade de </w:t>
      </w:r>
      <w:r w:rsidR="5E0F7E04" w:rsidRPr="37E699A2">
        <w:rPr>
          <w:rFonts w:ascii="Roboto" w:hAnsi="Roboto"/>
          <w:color w:val="000000" w:themeColor="text1"/>
        </w:rPr>
        <w:t>E</w:t>
      </w:r>
      <w:r w:rsidRPr="37E699A2">
        <w:rPr>
          <w:rFonts w:ascii="Roboto" w:hAnsi="Roboto"/>
          <w:color w:val="000000" w:themeColor="text1"/>
        </w:rPr>
        <w:t xml:space="preserve">xtensão e pela indicação dos integrantes do grupo de pesquisa. Deve coordenar e planejar </w:t>
      </w:r>
      <w:r w:rsidR="5BE9F55A" w:rsidRPr="37E699A2">
        <w:rPr>
          <w:rFonts w:ascii="Roboto" w:hAnsi="Roboto"/>
          <w:color w:val="000000" w:themeColor="text1"/>
        </w:rPr>
        <w:t>a</w:t>
      </w:r>
      <w:r w:rsidRPr="37E699A2">
        <w:rPr>
          <w:rFonts w:ascii="Roboto" w:hAnsi="Roboto"/>
          <w:color w:val="000000" w:themeColor="text1"/>
        </w:rPr>
        <w:t xml:space="preserve">s </w:t>
      </w:r>
      <w:r w:rsidR="5BE9F55A" w:rsidRPr="37E699A2">
        <w:rPr>
          <w:rFonts w:ascii="Roboto" w:hAnsi="Roboto"/>
          <w:color w:val="000000" w:themeColor="text1"/>
        </w:rPr>
        <w:t>atividades</w:t>
      </w:r>
      <w:r w:rsidR="60DF1C45" w:rsidRPr="37E699A2">
        <w:rPr>
          <w:rFonts w:ascii="Roboto" w:hAnsi="Roboto"/>
          <w:color w:val="000000" w:themeColor="text1"/>
        </w:rPr>
        <w:t xml:space="preserve"> </w:t>
      </w:r>
      <w:r w:rsidR="5E668EA6" w:rsidRPr="37E699A2">
        <w:rPr>
          <w:rFonts w:ascii="Roboto" w:hAnsi="Roboto"/>
          <w:color w:val="000000" w:themeColor="text1"/>
        </w:rPr>
        <w:t>científic</w:t>
      </w:r>
      <w:r w:rsidR="5BE9F55A" w:rsidRPr="37E699A2">
        <w:rPr>
          <w:rFonts w:ascii="Roboto" w:hAnsi="Roboto"/>
          <w:color w:val="000000" w:themeColor="text1"/>
        </w:rPr>
        <w:t>a</w:t>
      </w:r>
      <w:r w:rsidR="5E668EA6" w:rsidRPr="37E699A2">
        <w:rPr>
          <w:rFonts w:ascii="Roboto" w:hAnsi="Roboto"/>
          <w:color w:val="000000" w:themeColor="text1"/>
        </w:rPr>
        <w:t>s</w:t>
      </w:r>
      <w:r w:rsidRPr="37E699A2">
        <w:rPr>
          <w:rFonts w:ascii="Roboto" w:hAnsi="Roboto"/>
        </w:rPr>
        <w:t xml:space="preserve">, </w:t>
      </w:r>
      <w:r w:rsidRPr="37E699A2">
        <w:rPr>
          <w:rFonts w:ascii="Roboto" w:hAnsi="Roboto"/>
          <w:color w:val="000000" w:themeColor="text1"/>
        </w:rPr>
        <w:t>garantindo as condições para a realização da pesquisa, assumindo o compromisso de realizar a gestão da pesquisa, a gestão orçamentária, supervisionar</w:t>
      </w:r>
      <w:r w:rsidRPr="37E699A2">
        <w:rPr>
          <w:rFonts w:ascii="Roboto" w:hAnsi="Roboto"/>
        </w:rPr>
        <w:t xml:space="preserve"> e coordenar a atuação dos(as) integrantes do grupo de pesquisa, cumprir o cronograma, organizar e realizar </w:t>
      </w:r>
      <w:r w:rsidR="17B13153" w:rsidRPr="37E699A2">
        <w:rPr>
          <w:rFonts w:ascii="Roboto" w:hAnsi="Roboto"/>
        </w:rPr>
        <w:t>P</w:t>
      </w:r>
      <w:r w:rsidRPr="37E699A2">
        <w:rPr>
          <w:rFonts w:ascii="Roboto" w:hAnsi="Roboto"/>
        </w:rPr>
        <w:t xml:space="preserve">rodutos e </w:t>
      </w:r>
      <w:r w:rsidR="581C2AF5" w:rsidRPr="37E699A2">
        <w:rPr>
          <w:rFonts w:ascii="Roboto" w:hAnsi="Roboto"/>
        </w:rPr>
        <w:t>Relatórios</w:t>
      </w:r>
      <w:r w:rsidRPr="37E699A2">
        <w:rPr>
          <w:rFonts w:ascii="Roboto" w:hAnsi="Roboto"/>
        </w:rPr>
        <w:t xml:space="preserve"> da pesquisa.</w:t>
      </w:r>
    </w:p>
    <w:p w14:paraId="77F34F6C" w14:textId="04ED19E1" w:rsidR="00FC597F" w:rsidRDefault="000C6E11" w:rsidP="00FC597F">
      <w:pPr>
        <w:pStyle w:val="NormalWeb"/>
        <w:shd w:val="clear" w:color="auto" w:fill="FFFFFF"/>
        <w:spacing w:before="225" w:beforeAutospacing="0" w:after="0" w:afterAutospacing="0"/>
        <w:jc w:val="both"/>
        <w:rPr>
          <w:rFonts w:ascii="Roboto" w:hAnsi="Roboto"/>
          <w:color w:val="000000" w:themeColor="text1"/>
        </w:rPr>
      </w:pPr>
      <w:r w:rsidRPr="000C6E11">
        <w:rPr>
          <w:rFonts w:ascii="Roboto" w:hAnsi="Roboto"/>
          <w:b/>
          <w:bCs/>
        </w:rPr>
        <w:lastRenderedPageBreak/>
        <w:t>PESQUISADORES, ASSISTENTES DE PESQUISA E AUXILIARES ACADÊMICOS</w:t>
      </w:r>
      <w:r>
        <w:rPr>
          <w:rFonts w:ascii="Roboto" w:hAnsi="Roboto"/>
          <w:b/>
          <w:bCs/>
        </w:rPr>
        <w:t xml:space="preserve">: </w:t>
      </w:r>
      <w:r w:rsidR="00945680">
        <w:rPr>
          <w:rFonts w:ascii="Roboto" w:hAnsi="Roboto"/>
        </w:rPr>
        <w:t xml:space="preserve">responsáveis pela </w:t>
      </w:r>
      <w:r w:rsidRPr="005B1411">
        <w:rPr>
          <w:rFonts w:ascii="Roboto" w:hAnsi="Roboto"/>
          <w:color w:val="000000" w:themeColor="text1"/>
        </w:rPr>
        <w:t xml:space="preserve">realização das atividades decorrentes do </w:t>
      </w:r>
      <w:r w:rsidR="00101D72">
        <w:rPr>
          <w:rFonts w:ascii="Roboto" w:hAnsi="Roboto"/>
          <w:color w:val="000000" w:themeColor="text1"/>
        </w:rPr>
        <w:t>P</w:t>
      </w:r>
      <w:r w:rsidRPr="005B1411">
        <w:rPr>
          <w:rFonts w:ascii="Roboto" w:hAnsi="Roboto"/>
          <w:color w:val="000000" w:themeColor="text1"/>
        </w:rPr>
        <w:t xml:space="preserve">rojeto de </w:t>
      </w:r>
      <w:r w:rsidR="00101D72">
        <w:rPr>
          <w:rFonts w:ascii="Roboto" w:hAnsi="Roboto"/>
          <w:color w:val="000000" w:themeColor="text1"/>
        </w:rPr>
        <w:t>P</w:t>
      </w:r>
      <w:r w:rsidRPr="005B1411">
        <w:rPr>
          <w:rFonts w:ascii="Roboto" w:hAnsi="Roboto"/>
          <w:color w:val="000000" w:themeColor="text1"/>
        </w:rPr>
        <w:t>esquisa e com a produção científica e tecnológica de grupo de pesquisa.</w:t>
      </w:r>
    </w:p>
    <w:p w14:paraId="59F170F8" w14:textId="77777777" w:rsidR="00FC597F" w:rsidRDefault="00F96C89" w:rsidP="00FC597F">
      <w:pPr>
        <w:pStyle w:val="NormalWeb"/>
        <w:shd w:val="clear" w:color="auto" w:fill="FFFFFF"/>
        <w:spacing w:before="225" w:beforeAutospacing="0" w:after="0" w:afterAutospacing="0"/>
        <w:jc w:val="both"/>
        <w:rPr>
          <w:rFonts w:ascii="Roboto" w:hAnsi="Roboto"/>
          <w:b/>
          <w:bCs/>
          <w:color w:val="212529"/>
        </w:rPr>
      </w:pPr>
      <w:r w:rsidRPr="001E346B">
        <w:rPr>
          <w:rFonts w:ascii="Roboto" w:hAnsi="Roboto"/>
          <w:b/>
          <w:bCs/>
          <w:color w:val="212529"/>
        </w:rPr>
        <w:t>CLÁUSULA PRIMEIRA - DA NATUREZA DO BENEFÍCIO:</w:t>
      </w:r>
    </w:p>
    <w:p w14:paraId="3958D546" w14:textId="4D553C27" w:rsidR="000C6E11" w:rsidRPr="000C6E11" w:rsidRDefault="00F96C89" w:rsidP="00FC597F">
      <w:pPr>
        <w:pStyle w:val="NormalWeb"/>
        <w:shd w:val="clear" w:color="auto" w:fill="FFFFFF"/>
        <w:spacing w:before="225" w:beforeAutospacing="0" w:after="0" w:afterAutospacing="0"/>
        <w:jc w:val="both"/>
        <w:rPr>
          <w:rFonts w:ascii="Roboto" w:hAnsi="Roboto"/>
        </w:rPr>
      </w:pPr>
      <w:r w:rsidRPr="001E346B">
        <w:rPr>
          <w:rFonts w:ascii="Roboto" w:hAnsi="Roboto"/>
          <w:color w:val="212529"/>
        </w:rPr>
        <w:t xml:space="preserve">1.1. </w:t>
      </w:r>
      <w:r w:rsidR="000C6E11" w:rsidRPr="000C6E11">
        <w:rPr>
          <w:rFonts w:ascii="Roboto" w:hAnsi="Roboto"/>
        </w:rPr>
        <w:t xml:space="preserve">O presente Termo de Outorga de Concessão de Bolsa de Pesquisa </w:t>
      </w:r>
      <w:r w:rsidR="000C6E11" w:rsidRPr="000C6E11">
        <w:rPr>
          <w:rFonts w:ascii="Roboto" w:hAnsi="Roboto"/>
          <w:color w:val="212529"/>
        </w:rPr>
        <w:t>não corresponde a qualquer espécie de relação de trabalho entre os OUTORGADOS e a OUTORGANTE, uma vez que não configura contraprestação de serviços, nem objetiva pagamento de salário, não se estendendo aos OUTORGADOS benefícios exclusivos dos servidores da OUTORGANTE.</w:t>
      </w:r>
    </w:p>
    <w:p w14:paraId="6C50163E" w14:textId="77777777" w:rsidR="00F96C89" w:rsidRPr="000C6E11" w:rsidRDefault="00F96C89" w:rsidP="00FC597F">
      <w:pPr>
        <w:pStyle w:val="NormalWeb"/>
        <w:shd w:val="clear" w:color="auto" w:fill="FFFFFF"/>
        <w:spacing w:before="225" w:beforeAutospacing="0" w:after="0" w:afterAutospacing="0"/>
        <w:ind w:left="600"/>
        <w:jc w:val="both"/>
        <w:rPr>
          <w:rFonts w:ascii="Roboto" w:hAnsi="Roboto"/>
          <w:color w:val="212529"/>
        </w:rPr>
      </w:pPr>
      <w:r w:rsidRPr="000C6E11">
        <w:rPr>
          <w:rFonts w:ascii="Roboto" w:hAnsi="Roboto"/>
          <w:color w:val="212529"/>
        </w:rPr>
        <w:t>1.1.1. A OUTORGANTE não se responsabilizará por cobrir despesas de assistência médica e odontológica de qualquer natureza.</w:t>
      </w:r>
    </w:p>
    <w:p w14:paraId="57722E93" w14:textId="77777777" w:rsidR="00F96C89" w:rsidRPr="000C6E11" w:rsidRDefault="00F96C89" w:rsidP="00FC597F">
      <w:pPr>
        <w:pStyle w:val="NormalWeb"/>
        <w:shd w:val="clear" w:color="auto" w:fill="FFFFFF"/>
        <w:spacing w:before="225" w:beforeAutospacing="0" w:after="0" w:afterAutospacing="0"/>
        <w:jc w:val="both"/>
        <w:rPr>
          <w:rFonts w:ascii="Roboto" w:hAnsi="Roboto"/>
          <w:color w:val="212529"/>
        </w:rPr>
      </w:pPr>
      <w:r w:rsidRPr="000C6E11">
        <w:rPr>
          <w:rFonts w:ascii="Roboto" w:hAnsi="Roboto"/>
          <w:b/>
          <w:bCs/>
          <w:color w:val="212529"/>
        </w:rPr>
        <w:t>CLÁUSULA SEGUNDA - DA FINALIDADE DO BENEFÍCIO:</w:t>
      </w:r>
    </w:p>
    <w:p w14:paraId="637C7B76" w14:textId="36561B86" w:rsidR="00EF329F" w:rsidRDefault="00F96C89" w:rsidP="00EF329F">
      <w:pPr>
        <w:pStyle w:val="NormalWeb"/>
        <w:shd w:val="clear" w:color="auto" w:fill="FFFFFF"/>
        <w:spacing w:before="225" w:beforeAutospacing="0" w:after="0" w:afterAutospacing="0"/>
        <w:jc w:val="both"/>
        <w:rPr>
          <w:rFonts w:ascii="Roboto" w:hAnsi="Roboto"/>
          <w:color w:val="212529"/>
        </w:rPr>
      </w:pPr>
      <w:r w:rsidRPr="001E346B">
        <w:rPr>
          <w:rFonts w:ascii="Roboto" w:hAnsi="Roboto"/>
          <w:color w:val="212529"/>
        </w:rPr>
        <w:t xml:space="preserve">2.1. A concessão da Bolsa </w:t>
      </w:r>
      <w:r w:rsidR="000C6E11">
        <w:rPr>
          <w:rFonts w:ascii="Roboto" w:hAnsi="Roboto"/>
          <w:color w:val="212529"/>
        </w:rPr>
        <w:t xml:space="preserve">de Pesquisa </w:t>
      </w:r>
      <w:r w:rsidRPr="001E346B">
        <w:rPr>
          <w:rFonts w:ascii="Roboto" w:hAnsi="Roboto"/>
          <w:color w:val="212529"/>
        </w:rPr>
        <w:t xml:space="preserve">tem por finalidade apoiar </w:t>
      </w:r>
      <w:r w:rsidR="00124A3F">
        <w:rPr>
          <w:rFonts w:ascii="Roboto" w:hAnsi="Roboto"/>
          <w:color w:val="212529"/>
        </w:rPr>
        <w:t xml:space="preserve">e incentivar </w:t>
      </w:r>
      <w:r w:rsidRPr="001E346B">
        <w:rPr>
          <w:rFonts w:ascii="Roboto" w:hAnsi="Roboto"/>
          <w:color w:val="212529"/>
        </w:rPr>
        <w:t xml:space="preserve">a execução de </w:t>
      </w:r>
      <w:r w:rsidR="005A03BF">
        <w:rPr>
          <w:rFonts w:ascii="Roboto" w:hAnsi="Roboto"/>
          <w:color w:val="212529"/>
        </w:rPr>
        <w:t>P</w:t>
      </w:r>
      <w:r w:rsidRPr="001E346B">
        <w:rPr>
          <w:rFonts w:ascii="Roboto" w:hAnsi="Roboto"/>
          <w:color w:val="212529"/>
        </w:rPr>
        <w:t xml:space="preserve">rojeto de </w:t>
      </w:r>
      <w:r w:rsidR="005A03BF">
        <w:rPr>
          <w:rFonts w:ascii="Roboto" w:hAnsi="Roboto"/>
          <w:color w:val="212529"/>
        </w:rPr>
        <w:t>P</w:t>
      </w:r>
      <w:r w:rsidRPr="001E346B">
        <w:rPr>
          <w:rFonts w:ascii="Roboto" w:hAnsi="Roboto"/>
          <w:color w:val="212529"/>
        </w:rPr>
        <w:t>esquisa aprovado.</w:t>
      </w:r>
    </w:p>
    <w:p w14:paraId="031D8212" w14:textId="24CE8E56" w:rsidR="00EF329F" w:rsidRPr="001E346B" w:rsidRDefault="65885CE0"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2.2.</w:t>
      </w:r>
      <w:r w:rsidRPr="37E699A2">
        <w:rPr>
          <w:rFonts w:ascii="Roboto" w:hAnsi="Roboto"/>
        </w:rPr>
        <w:t xml:space="preserve"> O prazo de vigência estabelecido para esse Termo de Outorga poderá ser prorrogado mediante celebração de um Aditivo ao Termo de Outorga, respeitando-se, nesse caso, as disposições gerais expressas nesse instrumento e</w:t>
      </w:r>
      <w:r w:rsidR="43739D1C" w:rsidRPr="37E699A2">
        <w:rPr>
          <w:rFonts w:ascii="Roboto" w:hAnsi="Roboto"/>
        </w:rPr>
        <w:t xml:space="preserve"> nas</w:t>
      </w:r>
      <w:r w:rsidRPr="37E699A2">
        <w:rPr>
          <w:rFonts w:ascii="Roboto" w:hAnsi="Roboto"/>
        </w:rPr>
        <w:t xml:space="preserve"> </w:t>
      </w:r>
      <w:r w:rsidR="06F411BB" w:rsidRPr="37E699A2">
        <w:rPr>
          <w:rFonts w:ascii="Roboto" w:hAnsi="Roboto"/>
        </w:rPr>
        <w:t>Normas da ESMPU</w:t>
      </w:r>
      <w:r w:rsidRPr="37E699A2">
        <w:rPr>
          <w:rFonts w:ascii="Roboto" w:hAnsi="Roboto"/>
        </w:rPr>
        <w:t xml:space="preserve">, o prazo de execução do </w:t>
      </w:r>
      <w:r w:rsidR="237B7E53" w:rsidRPr="37E699A2">
        <w:rPr>
          <w:rFonts w:ascii="Roboto" w:hAnsi="Roboto"/>
        </w:rPr>
        <w:t>P</w:t>
      </w:r>
      <w:r w:rsidRPr="37E699A2">
        <w:rPr>
          <w:rFonts w:ascii="Roboto" w:hAnsi="Roboto"/>
        </w:rPr>
        <w:t xml:space="preserve">rojeto e os limites estabelecidos para cada modalidade de </w:t>
      </w:r>
      <w:r w:rsidR="61A4FCC9" w:rsidRPr="37E699A2">
        <w:rPr>
          <w:rFonts w:ascii="Roboto" w:hAnsi="Roboto"/>
        </w:rPr>
        <w:t>B</w:t>
      </w:r>
      <w:r w:rsidRPr="37E699A2">
        <w:rPr>
          <w:rFonts w:ascii="Roboto" w:hAnsi="Roboto"/>
        </w:rPr>
        <w:t xml:space="preserve">olsa de </w:t>
      </w:r>
      <w:r w:rsidR="61A4FCC9" w:rsidRPr="37E699A2">
        <w:rPr>
          <w:rFonts w:ascii="Roboto" w:hAnsi="Roboto"/>
        </w:rPr>
        <w:t>Pe</w:t>
      </w:r>
      <w:r w:rsidRPr="37E699A2">
        <w:rPr>
          <w:rFonts w:ascii="Roboto" w:hAnsi="Roboto"/>
        </w:rPr>
        <w:t>squisa.</w:t>
      </w:r>
    </w:p>
    <w:p w14:paraId="281C9A21" w14:textId="77777777" w:rsidR="00FC597F" w:rsidRDefault="00F96C89" w:rsidP="00FC597F">
      <w:pPr>
        <w:pStyle w:val="NormalWeb"/>
        <w:shd w:val="clear" w:color="auto" w:fill="FFFFFF"/>
        <w:spacing w:before="225" w:beforeAutospacing="0" w:after="0" w:afterAutospacing="0"/>
        <w:jc w:val="both"/>
        <w:rPr>
          <w:rFonts w:ascii="Roboto" w:hAnsi="Roboto"/>
          <w:b/>
          <w:bCs/>
          <w:color w:val="212529"/>
        </w:rPr>
      </w:pPr>
      <w:r w:rsidRPr="001E346B">
        <w:rPr>
          <w:rFonts w:ascii="Roboto" w:hAnsi="Roboto"/>
          <w:b/>
          <w:bCs/>
          <w:color w:val="212529"/>
        </w:rPr>
        <w:t>CLÁUSULA TERCEIRA - DOS RECURSOS FINANCEIROS DISPONIBILIZADOS:</w:t>
      </w:r>
    </w:p>
    <w:p w14:paraId="7D4102D6" w14:textId="60BC6803" w:rsidR="00FC597F" w:rsidRDefault="00124A3F" w:rsidP="00FC597F">
      <w:pPr>
        <w:pStyle w:val="NormalWeb"/>
        <w:shd w:val="clear" w:color="auto" w:fill="FFFFFF"/>
        <w:spacing w:before="225" w:beforeAutospacing="0" w:after="0" w:afterAutospacing="0"/>
        <w:jc w:val="both"/>
        <w:rPr>
          <w:rFonts w:ascii="Roboto" w:hAnsi="Roboto"/>
        </w:rPr>
      </w:pPr>
      <w:r>
        <w:rPr>
          <w:rFonts w:ascii="Roboto" w:hAnsi="Roboto"/>
        </w:rPr>
        <w:t>3.1.</w:t>
      </w:r>
      <w:r w:rsidR="00F6656F" w:rsidRPr="005B1411">
        <w:rPr>
          <w:rFonts w:ascii="Roboto" w:hAnsi="Roboto"/>
        </w:rPr>
        <w:t xml:space="preserve"> A </w:t>
      </w:r>
      <w:r w:rsidR="00C01C7C">
        <w:rPr>
          <w:rFonts w:ascii="Roboto" w:hAnsi="Roboto"/>
        </w:rPr>
        <w:t>B</w:t>
      </w:r>
      <w:r w:rsidR="00F6656F" w:rsidRPr="005B1411">
        <w:rPr>
          <w:rFonts w:ascii="Roboto" w:hAnsi="Roboto"/>
        </w:rPr>
        <w:t xml:space="preserve">olsa de </w:t>
      </w:r>
      <w:r w:rsidR="00C01C7C">
        <w:rPr>
          <w:rFonts w:ascii="Roboto" w:hAnsi="Roboto"/>
        </w:rPr>
        <w:t>P</w:t>
      </w:r>
      <w:r w:rsidR="00F6656F" w:rsidRPr="005B1411">
        <w:rPr>
          <w:rFonts w:ascii="Roboto" w:hAnsi="Roboto"/>
        </w:rPr>
        <w:t>esquisa será concedida considerando o regime de dedicação às atividades do desenvolvimento de pesquisa, a continuidade de condições pessoais do bolsista, as entregas mensais dos</w:t>
      </w:r>
      <w:r w:rsidR="0003748A">
        <w:rPr>
          <w:rFonts w:ascii="Roboto" w:hAnsi="Roboto"/>
        </w:rPr>
        <w:t xml:space="preserve"> P</w:t>
      </w:r>
      <w:r w:rsidR="0003748A" w:rsidRPr="005B1411">
        <w:rPr>
          <w:rFonts w:ascii="Roboto" w:hAnsi="Roboto"/>
        </w:rPr>
        <w:t>rodutos</w:t>
      </w:r>
      <w:r w:rsidR="0003748A">
        <w:rPr>
          <w:rFonts w:ascii="Roboto" w:hAnsi="Roboto"/>
        </w:rPr>
        <w:t xml:space="preserve"> e dos</w:t>
      </w:r>
      <w:r w:rsidR="00F6656F" w:rsidRPr="005B1411">
        <w:rPr>
          <w:rFonts w:ascii="Roboto" w:hAnsi="Roboto"/>
        </w:rPr>
        <w:t xml:space="preserve"> </w:t>
      </w:r>
      <w:r w:rsidR="0003748A">
        <w:rPr>
          <w:rFonts w:ascii="Roboto" w:hAnsi="Roboto"/>
        </w:rPr>
        <w:t>R</w:t>
      </w:r>
      <w:r w:rsidR="00F6656F" w:rsidRPr="005B1411">
        <w:rPr>
          <w:rFonts w:ascii="Roboto" w:hAnsi="Roboto"/>
        </w:rPr>
        <w:t>elatórios</w:t>
      </w:r>
      <w:r w:rsidR="0003748A" w:rsidRPr="005B1411">
        <w:rPr>
          <w:rFonts w:ascii="Roboto" w:hAnsi="Roboto"/>
        </w:rPr>
        <w:t xml:space="preserve"> da pesquisa</w:t>
      </w:r>
      <w:r w:rsidR="00F6656F" w:rsidRPr="005B1411">
        <w:rPr>
          <w:rFonts w:ascii="Roboto" w:hAnsi="Roboto"/>
        </w:rPr>
        <w:t xml:space="preserve"> e a aprovação dos conteúdos das entregas. O valor será creditado mensalmente em conta bancária de titularidade do OUTORGADO, conforme cronograma.</w:t>
      </w:r>
    </w:p>
    <w:p w14:paraId="256FB398" w14:textId="78C99D41" w:rsidR="00F6656F" w:rsidRDefault="00124A3F" w:rsidP="00FC597F">
      <w:pPr>
        <w:pStyle w:val="NormalWeb"/>
        <w:shd w:val="clear" w:color="auto" w:fill="FFFFFF"/>
        <w:spacing w:before="225" w:beforeAutospacing="0" w:after="0" w:afterAutospacing="0"/>
        <w:jc w:val="both"/>
        <w:rPr>
          <w:rFonts w:ascii="Roboto" w:hAnsi="Roboto"/>
          <w:b/>
          <w:bCs/>
          <w:color w:val="212529"/>
        </w:rPr>
      </w:pPr>
      <w:r>
        <w:rPr>
          <w:rFonts w:ascii="Roboto" w:hAnsi="Roboto"/>
        </w:rPr>
        <w:t>3.</w:t>
      </w:r>
      <w:r w:rsidR="007B692E">
        <w:rPr>
          <w:rFonts w:ascii="Roboto" w:hAnsi="Roboto"/>
        </w:rPr>
        <w:t>2</w:t>
      </w:r>
      <w:r>
        <w:rPr>
          <w:rFonts w:ascii="Roboto" w:hAnsi="Roboto"/>
        </w:rPr>
        <w:t>.</w:t>
      </w:r>
      <w:r w:rsidR="00F6656F" w:rsidRPr="005B1411">
        <w:rPr>
          <w:rFonts w:ascii="Roboto" w:hAnsi="Roboto"/>
        </w:rPr>
        <w:t xml:space="preserve"> O valor da</w:t>
      </w:r>
      <w:r w:rsidR="008E161E">
        <w:rPr>
          <w:rFonts w:ascii="Roboto" w:hAnsi="Roboto"/>
        </w:rPr>
        <w:t xml:space="preserve"> </w:t>
      </w:r>
      <w:r w:rsidR="00E616D6">
        <w:rPr>
          <w:rFonts w:ascii="Roboto" w:hAnsi="Roboto"/>
        </w:rPr>
        <w:t>B</w:t>
      </w:r>
      <w:r w:rsidR="00F6656F" w:rsidRPr="005B1411">
        <w:rPr>
          <w:rFonts w:ascii="Roboto" w:hAnsi="Roboto"/>
        </w:rPr>
        <w:t>olsa est</w:t>
      </w:r>
      <w:r w:rsidR="008E161E">
        <w:rPr>
          <w:rFonts w:ascii="Roboto" w:hAnsi="Roboto"/>
        </w:rPr>
        <w:t>á</w:t>
      </w:r>
      <w:r w:rsidR="00F6656F" w:rsidRPr="005B1411">
        <w:rPr>
          <w:rFonts w:ascii="Roboto" w:hAnsi="Roboto"/>
        </w:rPr>
        <w:t xml:space="preserve"> estabelecida no </w:t>
      </w:r>
      <w:hyperlink r:id="rId10">
        <w:r w:rsidR="00F6656F" w:rsidRPr="005B1411">
          <w:rPr>
            <w:rStyle w:val="Hyperlink"/>
            <w:rFonts w:ascii="Roboto" w:hAnsi="Roboto"/>
          </w:rPr>
          <w:t>Regulamento das Atividades de Pesquisa Científica de Aplicada da ESMPU – Portaria nº 150 de 26 de setembro de 2022</w:t>
        </w:r>
      </w:hyperlink>
      <w:r w:rsidR="008E161E">
        <w:rPr>
          <w:rStyle w:val="Hyperlink"/>
          <w:rFonts w:ascii="Roboto" w:hAnsi="Roboto"/>
        </w:rPr>
        <w:t>.</w:t>
      </w:r>
    </w:p>
    <w:p w14:paraId="2694C772" w14:textId="297EFC56"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CLÁUSULA QUARTA - DA RESPONSABILIDADE PELO DESENVOLVIMENTO DO PROJETO:</w:t>
      </w:r>
    </w:p>
    <w:p w14:paraId="556725AF" w14:textId="7A37C178" w:rsidR="00C71167" w:rsidRDefault="00F96C89" w:rsidP="00C71167">
      <w:pPr>
        <w:pStyle w:val="NormalWeb"/>
        <w:shd w:val="clear" w:color="auto" w:fill="FFFFFF"/>
        <w:spacing w:before="225" w:beforeAutospacing="0" w:after="0" w:afterAutospacing="0"/>
        <w:jc w:val="both"/>
        <w:rPr>
          <w:rFonts w:ascii="Roboto" w:hAnsi="Roboto"/>
        </w:rPr>
      </w:pPr>
      <w:r w:rsidRPr="001E346B">
        <w:rPr>
          <w:rFonts w:ascii="Roboto" w:hAnsi="Roboto"/>
          <w:color w:val="212529"/>
        </w:rPr>
        <w:t xml:space="preserve">4.1. </w:t>
      </w:r>
      <w:r w:rsidR="00C71167">
        <w:rPr>
          <w:rFonts w:ascii="Roboto" w:hAnsi="Roboto"/>
        </w:rPr>
        <w:t xml:space="preserve">OS OUTORGADOS </w:t>
      </w:r>
      <w:r w:rsidR="00C71167" w:rsidRPr="005B1411">
        <w:rPr>
          <w:rFonts w:ascii="Roboto" w:hAnsi="Roboto"/>
        </w:rPr>
        <w:t xml:space="preserve">ficam obrigados a cumprir as atividades estabelecidas no </w:t>
      </w:r>
      <w:r w:rsidR="008E161E">
        <w:rPr>
          <w:rFonts w:ascii="Roboto" w:hAnsi="Roboto"/>
        </w:rPr>
        <w:t>P</w:t>
      </w:r>
      <w:r w:rsidR="00C71167" w:rsidRPr="005B1411">
        <w:rPr>
          <w:rFonts w:ascii="Roboto" w:hAnsi="Roboto"/>
        </w:rPr>
        <w:t xml:space="preserve">rojeto de </w:t>
      </w:r>
      <w:r w:rsidR="008E161E">
        <w:rPr>
          <w:rFonts w:ascii="Roboto" w:hAnsi="Roboto"/>
        </w:rPr>
        <w:t>P</w:t>
      </w:r>
      <w:r w:rsidR="00C71167" w:rsidRPr="005B1411">
        <w:rPr>
          <w:rFonts w:ascii="Roboto" w:hAnsi="Roboto"/>
        </w:rPr>
        <w:t xml:space="preserve">esquisa e no </w:t>
      </w:r>
      <w:r w:rsidR="008E161E">
        <w:rPr>
          <w:rFonts w:ascii="Roboto" w:hAnsi="Roboto"/>
        </w:rPr>
        <w:t>P</w:t>
      </w:r>
      <w:r w:rsidR="00C71167" w:rsidRPr="005B1411">
        <w:rPr>
          <w:rFonts w:ascii="Roboto" w:hAnsi="Roboto"/>
        </w:rPr>
        <w:t xml:space="preserve">rojeto de </w:t>
      </w:r>
      <w:r w:rsidR="008E161E">
        <w:rPr>
          <w:rFonts w:ascii="Roboto" w:hAnsi="Roboto"/>
        </w:rPr>
        <w:t>A</w:t>
      </w:r>
      <w:r w:rsidR="00C71167" w:rsidRPr="005B1411">
        <w:rPr>
          <w:rFonts w:ascii="Roboto" w:hAnsi="Roboto"/>
        </w:rPr>
        <w:t xml:space="preserve">tividade de </w:t>
      </w:r>
      <w:r w:rsidR="008E161E">
        <w:rPr>
          <w:rFonts w:ascii="Roboto" w:hAnsi="Roboto"/>
        </w:rPr>
        <w:t>E</w:t>
      </w:r>
      <w:r w:rsidR="00C71167" w:rsidRPr="005B1411">
        <w:rPr>
          <w:rFonts w:ascii="Roboto" w:hAnsi="Roboto"/>
        </w:rPr>
        <w:t>xtensão, no local, prazo e demais condições estabelecidas.</w:t>
      </w:r>
    </w:p>
    <w:p w14:paraId="26B44891" w14:textId="2017168B" w:rsidR="00C71167" w:rsidRDefault="00C71167" w:rsidP="00C71167">
      <w:pPr>
        <w:pStyle w:val="NormalWeb"/>
        <w:shd w:val="clear" w:color="auto" w:fill="FFFFFF"/>
        <w:spacing w:before="225" w:beforeAutospacing="0" w:after="0" w:afterAutospacing="0"/>
        <w:jc w:val="both"/>
        <w:rPr>
          <w:rFonts w:ascii="Roboto" w:hAnsi="Roboto"/>
        </w:rPr>
      </w:pPr>
      <w:r>
        <w:rPr>
          <w:rFonts w:ascii="Roboto" w:hAnsi="Roboto"/>
        </w:rPr>
        <w:t xml:space="preserve">4.2. </w:t>
      </w:r>
      <w:r w:rsidRPr="005B1411">
        <w:rPr>
          <w:rFonts w:ascii="Roboto" w:hAnsi="Roboto"/>
        </w:rPr>
        <w:t xml:space="preserve">Caberá ao LÍDER DE GRUPO DE PESQUISA a efetiva gestão dos trabalhos desenvolvidos pelos </w:t>
      </w:r>
      <w:r w:rsidR="00647393">
        <w:rPr>
          <w:rFonts w:ascii="Roboto" w:hAnsi="Roboto"/>
        </w:rPr>
        <w:t>P</w:t>
      </w:r>
      <w:r w:rsidR="00647393" w:rsidRPr="005B1411">
        <w:rPr>
          <w:rFonts w:ascii="Roboto" w:hAnsi="Roboto"/>
        </w:rPr>
        <w:t xml:space="preserve">ESQUISADORES, </w:t>
      </w:r>
      <w:r w:rsidR="00647393">
        <w:rPr>
          <w:rFonts w:ascii="Roboto" w:hAnsi="Roboto"/>
        </w:rPr>
        <w:t>A</w:t>
      </w:r>
      <w:r w:rsidR="00647393" w:rsidRPr="005B1411">
        <w:rPr>
          <w:rFonts w:ascii="Roboto" w:hAnsi="Roboto"/>
        </w:rPr>
        <w:t xml:space="preserve">UXILIARES </w:t>
      </w:r>
      <w:r w:rsidR="00647393">
        <w:rPr>
          <w:rFonts w:ascii="Roboto" w:hAnsi="Roboto"/>
        </w:rPr>
        <w:t>A</w:t>
      </w:r>
      <w:r w:rsidR="00647393" w:rsidRPr="005B1411">
        <w:rPr>
          <w:rFonts w:ascii="Roboto" w:hAnsi="Roboto"/>
        </w:rPr>
        <w:t xml:space="preserve">CADÊMICOS E </w:t>
      </w:r>
      <w:r w:rsidR="00647393">
        <w:rPr>
          <w:rFonts w:ascii="Roboto" w:hAnsi="Roboto"/>
        </w:rPr>
        <w:t>A</w:t>
      </w:r>
      <w:r w:rsidR="00647393" w:rsidRPr="005B1411">
        <w:rPr>
          <w:rFonts w:ascii="Roboto" w:hAnsi="Roboto"/>
        </w:rPr>
        <w:t xml:space="preserve">SSISTENTES DE </w:t>
      </w:r>
      <w:r w:rsidR="00647393">
        <w:rPr>
          <w:rFonts w:ascii="Roboto" w:hAnsi="Roboto"/>
        </w:rPr>
        <w:t>P</w:t>
      </w:r>
      <w:r w:rsidR="00647393" w:rsidRPr="005B1411">
        <w:rPr>
          <w:rFonts w:ascii="Roboto" w:hAnsi="Roboto"/>
        </w:rPr>
        <w:t>ESQUISA</w:t>
      </w:r>
      <w:r w:rsidRPr="005B1411">
        <w:rPr>
          <w:rFonts w:ascii="Roboto" w:hAnsi="Roboto"/>
        </w:rPr>
        <w:t xml:space="preserve">. </w:t>
      </w:r>
      <w:r>
        <w:rPr>
          <w:rFonts w:ascii="Roboto" w:hAnsi="Roboto"/>
        </w:rPr>
        <w:t xml:space="preserve"> </w:t>
      </w:r>
    </w:p>
    <w:p w14:paraId="1D25D0D8" w14:textId="62DA948F" w:rsidR="00C71167" w:rsidRDefault="00C71167" w:rsidP="00C71167">
      <w:pPr>
        <w:pStyle w:val="NormalWeb"/>
        <w:shd w:val="clear" w:color="auto" w:fill="FFFFFF"/>
        <w:spacing w:before="225" w:beforeAutospacing="0" w:after="0" w:afterAutospacing="0"/>
        <w:jc w:val="both"/>
        <w:rPr>
          <w:rFonts w:ascii="Roboto" w:hAnsi="Roboto"/>
        </w:rPr>
      </w:pPr>
      <w:r>
        <w:rPr>
          <w:rFonts w:ascii="Roboto" w:hAnsi="Roboto"/>
        </w:rPr>
        <w:lastRenderedPageBreak/>
        <w:t>4.3.</w:t>
      </w:r>
      <w:r w:rsidRPr="005B1411">
        <w:rPr>
          <w:rFonts w:ascii="Roboto" w:hAnsi="Roboto"/>
        </w:rPr>
        <w:t xml:space="preserve"> O LÍDER DE GRUPO DE PESQUISA deverá exigir dos </w:t>
      </w:r>
      <w:r w:rsidR="00647393">
        <w:rPr>
          <w:rFonts w:ascii="Roboto" w:hAnsi="Roboto"/>
        </w:rPr>
        <w:t>P</w:t>
      </w:r>
      <w:r w:rsidR="00647393" w:rsidRPr="005B1411">
        <w:rPr>
          <w:rFonts w:ascii="Roboto" w:hAnsi="Roboto"/>
        </w:rPr>
        <w:t xml:space="preserve">ESQUISADORES, </w:t>
      </w:r>
      <w:r w:rsidR="00647393">
        <w:rPr>
          <w:rFonts w:ascii="Roboto" w:hAnsi="Roboto"/>
        </w:rPr>
        <w:t>A</w:t>
      </w:r>
      <w:r w:rsidR="00647393" w:rsidRPr="005B1411">
        <w:rPr>
          <w:rFonts w:ascii="Roboto" w:hAnsi="Roboto"/>
        </w:rPr>
        <w:t xml:space="preserve">SSISTENTES DE </w:t>
      </w:r>
      <w:r w:rsidR="00647393">
        <w:rPr>
          <w:rFonts w:ascii="Roboto" w:hAnsi="Roboto"/>
        </w:rPr>
        <w:t>P</w:t>
      </w:r>
      <w:r w:rsidR="00647393" w:rsidRPr="005B1411">
        <w:rPr>
          <w:rFonts w:ascii="Roboto" w:hAnsi="Roboto"/>
        </w:rPr>
        <w:t xml:space="preserve">ESQUISA E </w:t>
      </w:r>
      <w:r w:rsidR="00647393">
        <w:rPr>
          <w:rFonts w:ascii="Roboto" w:hAnsi="Roboto"/>
        </w:rPr>
        <w:t>A</w:t>
      </w:r>
      <w:r w:rsidR="00647393" w:rsidRPr="005B1411">
        <w:rPr>
          <w:rFonts w:ascii="Roboto" w:hAnsi="Roboto"/>
        </w:rPr>
        <w:t xml:space="preserve">UXILIARES </w:t>
      </w:r>
      <w:r w:rsidR="00647393">
        <w:rPr>
          <w:rFonts w:ascii="Roboto" w:hAnsi="Roboto"/>
        </w:rPr>
        <w:t>A</w:t>
      </w:r>
      <w:r w:rsidR="00647393" w:rsidRPr="005B1411">
        <w:rPr>
          <w:rFonts w:ascii="Roboto" w:hAnsi="Roboto"/>
        </w:rPr>
        <w:t>CADÊMICOS</w:t>
      </w:r>
      <w:r w:rsidRPr="005B1411">
        <w:rPr>
          <w:rFonts w:ascii="Roboto" w:hAnsi="Roboto"/>
        </w:rPr>
        <w:t xml:space="preserve"> a entrega de </w:t>
      </w:r>
      <w:r>
        <w:rPr>
          <w:rFonts w:ascii="Roboto" w:hAnsi="Roboto"/>
        </w:rPr>
        <w:t>P</w:t>
      </w:r>
      <w:r w:rsidRPr="005B1411">
        <w:rPr>
          <w:rFonts w:ascii="Roboto" w:hAnsi="Roboto"/>
        </w:rPr>
        <w:t xml:space="preserve">rodutos e </w:t>
      </w:r>
      <w:r>
        <w:rPr>
          <w:rFonts w:ascii="Roboto" w:hAnsi="Roboto"/>
        </w:rPr>
        <w:t>R</w:t>
      </w:r>
      <w:r w:rsidRPr="005B1411">
        <w:rPr>
          <w:rFonts w:ascii="Roboto" w:hAnsi="Roboto"/>
        </w:rPr>
        <w:t>elatórios</w:t>
      </w:r>
      <w:r>
        <w:rPr>
          <w:rFonts w:ascii="Roboto" w:hAnsi="Roboto"/>
        </w:rPr>
        <w:t xml:space="preserve"> trimestrais</w:t>
      </w:r>
      <w:r w:rsidRPr="005B1411">
        <w:rPr>
          <w:rFonts w:ascii="Roboto" w:hAnsi="Roboto"/>
        </w:rPr>
        <w:t xml:space="preserve">, a fim de comprovar a realização das atividades e o cumprimento do cronograma acordado. </w:t>
      </w:r>
      <w:r>
        <w:rPr>
          <w:rFonts w:ascii="Roboto" w:hAnsi="Roboto"/>
        </w:rPr>
        <w:t xml:space="preserve"> </w:t>
      </w:r>
    </w:p>
    <w:p w14:paraId="7A91D84C" w14:textId="76E2785F" w:rsidR="00EF329F" w:rsidRPr="005B1411" w:rsidRDefault="00EF329F" w:rsidP="00EF329F">
      <w:pPr>
        <w:pStyle w:val="NormalWeb"/>
        <w:shd w:val="clear" w:color="auto" w:fill="FFFFFF"/>
        <w:spacing w:before="225" w:beforeAutospacing="0" w:after="0" w:afterAutospacing="0"/>
        <w:jc w:val="both"/>
        <w:rPr>
          <w:rFonts w:ascii="Roboto" w:hAnsi="Roboto"/>
        </w:rPr>
      </w:pPr>
      <w:r>
        <w:rPr>
          <w:rFonts w:ascii="Roboto" w:hAnsi="Roboto"/>
        </w:rPr>
        <w:t xml:space="preserve">4.4. </w:t>
      </w:r>
      <w:r w:rsidR="00647393" w:rsidRPr="005B1411">
        <w:rPr>
          <w:rFonts w:ascii="Roboto" w:hAnsi="Roboto"/>
        </w:rPr>
        <w:t xml:space="preserve">LÍDER DE GRUPO DE PESQUISA, PESQUISADORES, ASSISTENTES DE PESQUISA E AUXILIARES ACADÊMICOS </w:t>
      </w:r>
      <w:r w:rsidRPr="005B1411">
        <w:rPr>
          <w:rFonts w:ascii="Roboto" w:hAnsi="Roboto"/>
        </w:rPr>
        <w:t xml:space="preserve">ficam obrigados a manter sigilo das informações relacionadas ao </w:t>
      </w:r>
      <w:r w:rsidR="00602A8F">
        <w:rPr>
          <w:rFonts w:ascii="Roboto" w:hAnsi="Roboto"/>
        </w:rPr>
        <w:t>P</w:t>
      </w:r>
      <w:r w:rsidRPr="005B1411">
        <w:rPr>
          <w:rFonts w:ascii="Roboto" w:hAnsi="Roboto"/>
        </w:rPr>
        <w:t xml:space="preserve">rojeto de </w:t>
      </w:r>
      <w:r w:rsidR="00602A8F">
        <w:rPr>
          <w:rFonts w:ascii="Roboto" w:hAnsi="Roboto"/>
        </w:rPr>
        <w:t>P</w:t>
      </w:r>
      <w:r w:rsidRPr="005B1411">
        <w:rPr>
          <w:rFonts w:ascii="Roboto" w:hAnsi="Roboto"/>
        </w:rPr>
        <w:t xml:space="preserve">esquisa a ser desenvolvido, </w:t>
      </w:r>
      <w:r w:rsidRPr="005B1411">
        <w:rPr>
          <w:rFonts w:ascii="Roboto" w:hAnsi="Roboto"/>
          <w:color w:val="000000" w:themeColor="text1"/>
        </w:rPr>
        <w:t xml:space="preserve">conforme dispõe a </w:t>
      </w:r>
      <w:hyperlink r:id="rId11">
        <w:r w:rsidRPr="005B1411">
          <w:rPr>
            <w:rStyle w:val="Hyperlink"/>
            <w:rFonts w:ascii="Roboto" w:hAnsi="Roboto"/>
          </w:rPr>
          <w:t>Política de Privacidade e Compartilhamento de Dados Pessoais no âmbito da ESMPU – Portaria n. 24 de 3 de março de 2022</w:t>
        </w:r>
      </w:hyperlink>
      <w:r w:rsidRPr="005B1411">
        <w:rPr>
          <w:rFonts w:ascii="Roboto" w:hAnsi="Roboto"/>
        </w:rPr>
        <w:t xml:space="preserve">. O LÍDER DE GRUPO DE PESQUISA poderá celebrar um contrato de confidencialidade com </w:t>
      </w:r>
      <w:r w:rsidR="00E74658" w:rsidRPr="005B1411">
        <w:rPr>
          <w:rFonts w:ascii="Roboto" w:hAnsi="Roboto"/>
        </w:rPr>
        <w:t>PESQUISADORES, ASSISTENTES DE PESQUISA E AUXILIARES ACADÊMICOS</w:t>
      </w:r>
      <w:r w:rsidRPr="005B1411">
        <w:rPr>
          <w:rFonts w:ascii="Roboto" w:hAnsi="Roboto"/>
        </w:rPr>
        <w:t xml:space="preserve">, a fim de atender as necessidades específicas do </w:t>
      </w:r>
      <w:r w:rsidR="00E74658">
        <w:rPr>
          <w:rFonts w:ascii="Roboto" w:hAnsi="Roboto"/>
        </w:rPr>
        <w:t>P</w:t>
      </w:r>
      <w:r w:rsidRPr="005B1411">
        <w:rPr>
          <w:rFonts w:ascii="Roboto" w:hAnsi="Roboto"/>
        </w:rPr>
        <w:t xml:space="preserve">rojeto de </w:t>
      </w:r>
      <w:r w:rsidR="00E74658">
        <w:rPr>
          <w:rFonts w:ascii="Roboto" w:hAnsi="Roboto"/>
        </w:rPr>
        <w:t>P</w:t>
      </w:r>
      <w:r w:rsidRPr="005B1411">
        <w:rPr>
          <w:rFonts w:ascii="Roboto" w:hAnsi="Roboto"/>
        </w:rPr>
        <w:t>esquisa.</w:t>
      </w:r>
    </w:p>
    <w:p w14:paraId="287554D3" w14:textId="345BE2CD" w:rsidR="00F96C89" w:rsidRPr="001E346B" w:rsidRDefault="00F96C89" w:rsidP="149EB054">
      <w:pPr>
        <w:pStyle w:val="NormalWeb"/>
        <w:shd w:val="clear" w:color="auto" w:fill="FFFFFF" w:themeFill="background1"/>
        <w:spacing w:before="225" w:beforeAutospacing="0" w:after="0" w:afterAutospacing="0"/>
        <w:jc w:val="both"/>
        <w:rPr>
          <w:rFonts w:ascii="Roboto" w:hAnsi="Roboto"/>
          <w:color w:val="212529"/>
        </w:rPr>
      </w:pPr>
      <w:r w:rsidRPr="149EB054">
        <w:rPr>
          <w:rFonts w:ascii="Roboto" w:hAnsi="Roboto"/>
          <w:b/>
          <w:bCs/>
          <w:color w:val="212529"/>
        </w:rPr>
        <w:t>CLÁUSULA QUINTA - DO REGIME DE DEDICAÇÃO À</w:t>
      </w:r>
      <w:r w:rsidR="00E74658">
        <w:rPr>
          <w:rFonts w:ascii="Roboto" w:hAnsi="Roboto"/>
          <w:b/>
          <w:bCs/>
          <w:color w:val="212529"/>
        </w:rPr>
        <w:t>S</w:t>
      </w:r>
      <w:r w:rsidRPr="149EB054">
        <w:rPr>
          <w:rFonts w:ascii="Roboto" w:hAnsi="Roboto"/>
          <w:b/>
          <w:bCs/>
          <w:color w:val="212529"/>
        </w:rPr>
        <w:t xml:space="preserve"> BOLSA</w:t>
      </w:r>
      <w:r w:rsidR="00E74658">
        <w:rPr>
          <w:rFonts w:ascii="Roboto" w:hAnsi="Roboto"/>
          <w:b/>
          <w:bCs/>
          <w:color w:val="212529"/>
        </w:rPr>
        <w:t>S</w:t>
      </w:r>
      <w:r w:rsidRPr="149EB054">
        <w:rPr>
          <w:rFonts w:ascii="Roboto" w:hAnsi="Roboto"/>
          <w:b/>
          <w:bCs/>
          <w:color w:val="212529"/>
        </w:rPr>
        <w:t xml:space="preserve"> DA</w:t>
      </w:r>
      <w:r w:rsidR="00E74658">
        <w:rPr>
          <w:rFonts w:ascii="Roboto" w:hAnsi="Roboto"/>
          <w:b/>
          <w:bCs/>
          <w:color w:val="212529"/>
        </w:rPr>
        <w:t xml:space="preserve"> ESMPU</w:t>
      </w:r>
      <w:r w:rsidRPr="149EB054">
        <w:rPr>
          <w:rFonts w:ascii="Roboto" w:hAnsi="Roboto"/>
          <w:b/>
          <w:bCs/>
          <w:color w:val="212529"/>
        </w:rPr>
        <w:t>:</w:t>
      </w:r>
    </w:p>
    <w:p w14:paraId="0604F385" w14:textId="77777777" w:rsidR="00EF329F" w:rsidRDefault="00F96C89" w:rsidP="00EF329F">
      <w:pPr>
        <w:pStyle w:val="NormalWeb"/>
        <w:shd w:val="clear" w:color="auto" w:fill="FFFFFF"/>
        <w:spacing w:before="225" w:beforeAutospacing="0" w:after="0" w:afterAutospacing="0"/>
        <w:jc w:val="both"/>
        <w:rPr>
          <w:rFonts w:ascii="Roboto" w:hAnsi="Roboto"/>
          <w:color w:val="212529"/>
        </w:rPr>
      </w:pPr>
      <w:r w:rsidRPr="001E346B">
        <w:rPr>
          <w:rFonts w:ascii="Roboto" w:hAnsi="Roboto"/>
          <w:color w:val="212529"/>
        </w:rPr>
        <w:t>5.1. A Bolsa objeto deste Termo de Outorga não poderá ser cumulada com outras bolsas, de quaisquer outras instituições, públicas ou privadas, do Brasil ou do Exterior.</w:t>
      </w:r>
    </w:p>
    <w:p w14:paraId="47A4CB2E" w14:textId="77777777" w:rsidR="00FC597F" w:rsidRDefault="00F96C89" w:rsidP="00FC597F">
      <w:pPr>
        <w:pStyle w:val="NormalWeb"/>
        <w:shd w:val="clear" w:color="auto" w:fill="FFFFFF"/>
        <w:spacing w:before="225" w:beforeAutospacing="0" w:after="0" w:afterAutospacing="0"/>
        <w:ind w:left="600"/>
        <w:jc w:val="both"/>
        <w:rPr>
          <w:rFonts w:ascii="Roboto" w:hAnsi="Roboto"/>
          <w:color w:val="212529"/>
        </w:rPr>
      </w:pPr>
      <w:r w:rsidRPr="00A7672C">
        <w:rPr>
          <w:rFonts w:ascii="Roboto" w:hAnsi="Roboto"/>
          <w:color w:val="212529"/>
        </w:rPr>
        <w:t>5.</w:t>
      </w:r>
      <w:r w:rsidR="008F482B" w:rsidRPr="00A7672C">
        <w:rPr>
          <w:rFonts w:ascii="Roboto" w:hAnsi="Roboto"/>
          <w:color w:val="212529"/>
        </w:rPr>
        <w:t>1</w:t>
      </w:r>
      <w:r w:rsidRPr="00A7672C">
        <w:rPr>
          <w:rFonts w:ascii="Roboto" w:hAnsi="Roboto"/>
          <w:color w:val="212529"/>
        </w:rPr>
        <w:t>.</w:t>
      </w:r>
      <w:r w:rsidR="008F482B" w:rsidRPr="00A7672C">
        <w:rPr>
          <w:rFonts w:ascii="Roboto" w:hAnsi="Roboto"/>
          <w:color w:val="212529"/>
        </w:rPr>
        <w:t>1</w:t>
      </w:r>
      <w:r w:rsidRPr="00A7672C">
        <w:rPr>
          <w:rFonts w:ascii="Roboto" w:hAnsi="Roboto"/>
          <w:color w:val="212529"/>
        </w:rPr>
        <w:t>. A não observância de quaisquer das normas importará no cancelamento da Bolsa, ficando os OUTORGADOS obrigados a restituir à OUTORGANTE o total dos valores recebidos.</w:t>
      </w:r>
    </w:p>
    <w:p w14:paraId="7CFAAFA1" w14:textId="0E9928BD" w:rsidR="008F482B" w:rsidRPr="001E346B" w:rsidRDefault="0E90A812"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rPr>
        <w:t xml:space="preserve">5.2. OS OUTORGADOS ficam obrigados a comunicar imediatamente à OUTORGANTE, por meio do LÍDER DE GRUPO DE PESQUISA, a alteração de dados cadastrais, a alteração das condições iniciais que ensejaram a concessão da </w:t>
      </w:r>
      <w:r w:rsidR="77479FA7" w:rsidRPr="37E699A2">
        <w:rPr>
          <w:rFonts w:ascii="Roboto" w:hAnsi="Roboto"/>
        </w:rPr>
        <w:t>B</w:t>
      </w:r>
      <w:r w:rsidRPr="37E699A2">
        <w:rPr>
          <w:rFonts w:ascii="Roboto" w:hAnsi="Roboto"/>
        </w:rPr>
        <w:t xml:space="preserve">olsa de </w:t>
      </w:r>
      <w:r w:rsidR="177F4FD6" w:rsidRPr="37E699A2">
        <w:rPr>
          <w:rFonts w:ascii="Roboto" w:hAnsi="Roboto"/>
        </w:rPr>
        <w:t>P</w:t>
      </w:r>
      <w:r w:rsidRPr="37E699A2">
        <w:rPr>
          <w:rFonts w:ascii="Roboto" w:hAnsi="Roboto"/>
        </w:rPr>
        <w:t xml:space="preserve">esquisa, a efetivação de qualquer contrato de trabalho, a nomeação para preenchimento de cargo ou designação para exercício de função, gratificada ou não, eventual mudança de residência, bem como, qualquer </w:t>
      </w:r>
      <w:r w:rsidRPr="37E699A2">
        <w:rPr>
          <w:rFonts w:ascii="Roboto" w:hAnsi="Roboto"/>
          <w:color w:val="212529"/>
        </w:rPr>
        <w:t>interrupção das atividades de pesquisa</w:t>
      </w:r>
      <w:r w:rsidRPr="37E699A2">
        <w:rPr>
          <w:rFonts w:ascii="Roboto" w:hAnsi="Roboto"/>
        </w:rPr>
        <w:t xml:space="preserve"> e fato que impacte direta ou indiretamente na execução de suas atividades.</w:t>
      </w:r>
    </w:p>
    <w:p w14:paraId="3E9F5496" w14:textId="5BD2B057"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 xml:space="preserve">CLÁUSULA SEXTA - DOS </w:t>
      </w:r>
      <w:r w:rsidR="00B465DD">
        <w:rPr>
          <w:rFonts w:ascii="Roboto" w:hAnsi="Roboto"/>
          <w:b/>
          <w:bCs/>
          <w:color w:val="212529"/>
        </w:rPr>
        <w:t xml:space="preserve">PRODUTOS E </w:t>
      </w:r>
      <w:r w:rsidRPr="001E346B">
        <w:rPr>
          <w:rFonts w:ascii="Roboto" w:hAnsi="Roboto"/>
          <w:b/>
          <w:bCs/>
          <w:color w:val="212529"/>
        </w:rPr>
        <w:t>RELATÓRIOS:</w:t>
      </w:r>
    </w:p>
    <w:p w14:paraId="1E2AEF10" w14:textId="132EA0B9" w:rsidR="00157810" w:rsidRDefault="6278C0C5" w:rsidP="37E699A2">
      <w:pPr>
        <w:pStyle w:val="NormalWeb"/>
        <w:shd w:val="clear" w:color="auto" w:fill="FFFFFF" w:themeFill="background1"/>
        <w:spacing w:before="225" w:beforeAutospacing="0" w:after="0" w:afterAutospacing="0"/>
        <w:jc w:val="both"/>
        <w:rPr>
          <w:color w:val="000000"/>
        </w:rPr>
      </w:pPr>
      <w:r w:rsidRPr="37E699A2">
        <w:rPr>
          <w:rFonts w:ascii="Roboto" w:hAnsi="Roboto"/>
          <w:color w:val="212529"/>
        </w:rPr>
        <w:t xml:space="preserve">6.1. OS OUTORGADOS ficam obrigados a enviar à OUTORGANTE os seguintes Produtos e Relatórios:  </w:t>
      </w:r>
    </w:p>
    <w:p w14:paraId="04AEF637" w14:textId="7366E982" w:rsidR="37E699A2" w:rsidRDefault="37E699A2" w:rsidP="37E699A2">
      <w:pPr>
        <w:pStyle w:val="NormalWeb"/>
        <w:shd w:val="clear" w:color="auto" w:fill="FFFFFF" w:themeFill="background1"/>
        <w:spacing w:before="225" w:beforeAutospacing="0" w:after="0" w:afterAutospacing="0"/>
        <w:jc w:val="both"/>
        <w:rPr>
          <w:rFonts w:ascii="Roboto" w:hAnsi="Roboto"/>
          <w:color w:val="212529"/>
        </w:rPr>
      </w:pPr>
    </w:p>
    <w:p w14:paraId="2067061C" w14:textId="25D958A8" w:rsidR="00EF329F" w:rsidRPr="00157810" w:rsidRDefault="00157810" w:rsidP="00157810">
      <w:pPr>
        <w:pStyle w:val="NormalWeb"/>
        <w:shd w:val="clear" w:color="auto" w:fill="FFFFFF"/>
        <w:spacing w:before="0" w:beforeAutospacing="0" w:after="0" w:afterAutospacing="0"/>
        <w:ind w:left="284"/>
        <w:jc w:val="both"/>
        <w:rPr>
          <w:rFonts w:ascii="Roboto" w:hAnsi="Roboto"/>
          <w:color w:val="212529"/>
        </w:rPr>
      </w:pPr>
      <w:r w:rsidRPr="00157810">
        <w:rPr>
          <w:rFonts w:ascii="Roboto" w:hAnsi="Roboto"/>
          <w:color w:val="212529"/>
        </w:rPr>
        <w:t>1º mês: Revisão bibliográfica</w:t>
      </w:r>
    </w:p>
    <w:p w14:paraId="67D466B7" w14:textId="69CB2408" w:rsidR="00157810" w:rsidRPr="00157810" w:rsidRDefault="00157810" w:rsidP="00157810">
      <w:pPr>
        <w:pStyle w:val="NormalWeb"/>
        <w:shd w:val="clear" w:color="auto" w:fill="FFFFFF"/>
        <w:spacing w:before="0" w:beforeAutospacing="0" w:after="0" w:afterAutospacing="0"/>
        <w:ind w:left="284"/>
        <w:jc w:val="both"/>
        <w:rPr>
          <w:rFonts w:ascii="Roboto" w:hAnsi="Roboto"/>
          <w:color w:val="212529"/>
        </w:rPr>
      </w:pPr>
      <w:r w:rsidRPr="00157810">
        <w:rPr>
          <w:rFonts w:ascii="Roboto" w:hAnsi="Roboto"/>
          <w:color w:val="212529"/>
        </w:rPr>
        <w:t>2º mês: Definição de sujeitos/elementos</w:t>
      </w:r>
    </w:p>
    <w:p w14:paraId="69DC66CB" w14:textId="5200441F"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3º mês: Definição de sujeitos/elementos</w:t>
      </w:r>
    </w:p>
    <w:p w14:paraId="5E7D5B9A" w14:textId="476072C1" w:rsidR="00157810" w:rsidRPr="00157810" w:rsidRDefault="00157810" w:rsidP="00157810">
      <w:pPr>
        <w:pStyle w:val="NormalWeb"/>
        <w:shd w:val="clear" w:color="auto" w:fill="FFFFFF"/>
        <w:spacing w:before="0" w:beforeAutospacing="0" w:after="0" w:afterAutospacing="0"/>
        <w:ind w:left="1134"/>
        <w:jc w:val="both"/>
        <w:rPr>
          <w:rFonts w:ascii="Roboto" w:hAnsi="Roboto"/>
          <w:color w:val="212529"/>
        </w:rPr>
      </w:pPr>
      <w:r w:rsidRPr="00157810">
        <w:rPr>
          <w:rFonts w:ascii="Roboto" w:hAnsi="Roboto"/>
          <w:color w:val="212529"/>
        </w:rPr>
        <w:t>Relatório de pesquisa com informações sobre a execução do cronograma, resultados, contribuições ao público-alvo e prestação de contas, conforme formulário da ESMPU</w:t>
      </w:r>
    </w:p>
    <w:p w14:paraId="20FD97EB" w14:textId="0F4A7B5A" w:rsidR="00157810" w:rsidRPr="00157810" w:rsidRDefault="00157810" w:rsidP="00157810">
      <w:pPr>
        <w:pStyle w:val="NormalWeb"/>
        <w:shd w:val="clear" w:color="auto" w:fill="FFFFFF"/>
        <w:spacing w:before="0" w:beforeAutospacing="0" w:after="0" w:afterAutospacing="0"/>
        <w:ind w:left="284"/>
        <w:jc w:val="both"/>
        <w:rPr>
          <w:rFonts w:ascii="Roboto" w:hAnsi="Roboto"/>
          <w:color w:val="212529"/>
        </w:rPr>
      </w:pPr>
      <w:r w:rsidRPr="00157810">
        <w:rPr>
          <w:rFonts w:ascii="Roboto" w:hAnsi="Roboto"/>
          <w:color w:val="212529"/>
        </w:rPr>
        <w:t>4º mês: Coleta de dados</w:t>
      </w:r>
    </w:p>
    <w:p w14:paraId="2EE5F093" w14:textId="5E0F233F" w:rsidR="00157810" w:rsidRPr="00157810" w:rsidRDefault="00157810" w:rsidP="00157810">
      <w:pPr>
        <w:pStyle w:val="NormalWeb"/>
        <w:shd w:val="clear" w:color="auto" w:fill="FFFFFF"/>
        <w:spacing w:before="0" w:beforeAutospacing="0" w:after="0" w:afterAutospacing="0"/>
        <w:ind w:left="284"/>
        <w:jc w:val="both"/>
        <w:rPr>
          <w:rFonts w:ascii="Roboto" w:hAnsi="Roboto"/>
          <w:color w:val="212529"/>
        </w:rPr>
      </w:pPr>
      <w:r w:rsidRPr="00157810">
        <w:rPr>
          <w:rFonts w:ascii="Roboto" w:hAnsi="Roboto"/>
          <w:color w:val="212529"/>
        </w:rPr>
        <w:t>5º mês: Coleta de dados </w:t>
      </w:r>
    </w:p>
    <w:p w14:paraId="35334237" w14:textId="77777777"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6º mês: Coleta de dados </w:t>
      </w:r>
    </w:p>
    <w:p w14:paraId="7AF7BF64" w14:textId="60D70DA4" w:rsidR="00157810" w:rsidRPr="00157810" w:rsidRDefault="00157810" w:rsidP="00157810">
      <w:pPr>
        <w:spacing w:after="0" w:line="240" w:lineRule="auto"/>
        <w:ind w:left="113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lastRenderedPageBreak/>
        <w:t xml:space="preserve">Esboço de 1 (um) artigo científico, por pesquisador(a), para revista científica com classificação </w:t>
      </w:r>
      <w:proofErr w:type="spellStart"/>
      <w:r w:rsidRPr="00157810">
        <w:rPr>
          <w:rFonts w:ascii="Roboto" w:eastAsia="Times New Roman" w:hAnsi="Roboto" w:cs="Times New Roman"/>
          <w:color w:val="212529"/>
          <w:sz w:val="24"/>
          <w:szCs w:val="24"/>
          <w:lang w:eastAsia="pt-BR"/>
        </w:rPr>
        <w:t>Qualis</w:t>
      </w:r>
      <w:proofErr w:type="spellEnd"/>
      <w:r w:rsidRPr="00157810">
        <w:rPr>
          <w:rFonts w:ascii="Roboto" w:eastAsia="Times New Roman" w:hAnsi="Roboto" w:cs="Times New Roman"/>
          <w:color w:val="212529"/>
          <w:sz w:val="24"/>
          <w:szCs w:val="24"/>
          <w:lang w:eastAsia="pt-BR"/>
        </w:rPr>
        <w:t>/CAPES B1 ou superior, ou periódico internacional equivalente</w:t>
      </w:r>
    </w:p>
    <w:p w14:paraId="61DCF039" w14:textId="5278D90E"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7º mês: Análise de dados</w:t>
      </w:r>
    </w:p>
    <w:p w14:paraId="4E9F184E" w14:textId="457772CB"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8º mês: Análise de dados</w:t>
      </w:r>
    </w:p>
    <w:p w14:paraId="2F1658B1" w14:textId="77777777"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9º mês: Análise de dados</w:t>
      </w:r>
    </w:p>
    <w:p w14:paraId="07555B97" w14:textId="77777777" w:rsidR="00157810" w:rsidRPr="00157810" w:rsidRDefault="00157810" w:rsidP="00157810">
      <w:pPr>
        <w:spacing w:after="0" w:line="240" w:lineRule="auto"/>
        <w:ind w:left="113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Comprovação de submissão de, no mínimo, 1 (um) artigo científico, por pesquisador(a), para revista científica com classificação </w:t>
      </w:r>
      <w:proofErr w:type="spellStart"/>
      <w:r w:rsidRPr="00157810">
        <w:rPr>
          <w:rFonts w:ascii="Roboto" w:eastAsia="Times New Roman" w:hAnsi="Roboto" w:cs="Times New Roman"/>
          <w:color w:val="212529"/>
          <w:sz w:val="24"/>
          <w:szCs w:val="24"/>
          <w:lang w:eastAsia="pt-BR"/>
        </w:rPr>
        <w:t>Qualis</w:t>
      </w:r>
      <w:proofErr w:type="spellEnd"/>
      <w:r w:rsidRPr="00157810">
        <w:rPr>
          <w:rFonts w:ascii="Roboto" w:eastAsia="Times New Roman" w:hAnsi="Roboto" w:cs="Times New Roman"/>
          <w:color w:val="212529"/>
          <w:sz w:val="24"/>
          <w:szCs w:val="24"/>
          <w:lang w:eastAsia="pt-BR"/>
        </w:rPr>
        <w:t>/CAPES B1 ou superior, ou periódico internacional equivalente</w:t>
      </w:r>
    </w:p>
    <w:p w14:paraId="70A768CC" w14:textId="0C1E627E" w:rsidR="00157810" w:rsidRPr="00157810" w:rsidRDefault="6278C0C5" w:rsidP="00157810">
      <w:pPr>
        <w:spacing w:after="0" w:line="240" w:lineRule="auto"/>
        <w:ind w:left="1134"/>
        <w:jc w:val="both"/>
        <w:rPr>
          <w:rFonts w:ascii="Roboto" w:eastAsia="Times New Roman" w:hAnsi="Roboto" w:cs="Times New Roman"/>
          <w:color w:val="212529"/>
          <w:sz w:val="24"/>
          <w:szCs w:val="24"/>
          <w:lang w:eastAsia="pt-BR"/>
        </w:rPr>
      </w:pPr>
      <w:r w:rsidRPr="37E699A2">
        <w:rPr>
          <w:rFonts w:ascii="Roboto" w:eastAsia="Times New Roman" w:hAnsi="Roboto" w:cs="Times New Roman"/>
          <w:color w:val="212529"/>
          <w:sz w:val="24"/>
          <w:szCs w:val="24"/>
          <w:lang w:eastAsia="pt-BR"/>
        </w:rPr>
        <w:t xml:space="preserve">Esboço de 1 (um) artigo científico para </w:t>
      </w:r>
      <w:r w:rsidR="249B079D" w:rsidRPr="37E699A2">
        <w:rPr>
          <w:rFonts w:ascii="Roboto" w:eastAsia="Times New Roman" w:hAnsi="Roboto" w:cs="Times New Roman"/>
          <w:color w:val="212529"/>
          <w:sz w:val="24"/>
          <w:szCs w:val="24"/>
          <w:lang w:eastAsia="pt-BR"/>
        </w:rPr>
        <w:t>R</w:t>
      </w:r>
      <w:r w:rsidRPr="37E699A2">
        <w:rPr>
          <w:rFonts w:ascii="Roboto" w:eastAsia="Times New Roman" w:hAnsi="Roboto" w:cs="Times New Roman"/>
          <w:color w:val="212529"/>
          <w:sz w:val="24"/>
          <w:szCs w:val="24"/>
          <w:lang w:eastAsia="pt-BR"/>
        </w:rPr>
        <w:t xml:space="preserve">evista </w:t>
      </w:r>
      <w:r w:rsidR="5997F393" w:rsidRPr="37E699A2">
        <w:rPr>
          <w:rFonts w:ascii="Roboto" w:eastAsia="Times New Roman" w:hAnsi="Roboto" w:cs="Times New Roman"/>
          <w:color w:val="212529"/>
          <w:sz w:val="24"/>
          <w:szCs w:val="24"/>
          <w:lang w:eastAsia="pt-BR"/>
        </w:rPr>
        <w:t>C</w:t>
      </w:r>
      <w:r w:rsidRPr="37E699A2">
        <w:rPr>
          <w:rFonts w:ascii="Roboto" w:eastAsia="Times New Roman" w:hAnsi="Roboto" w:cs="Times New Roman"/>
          <w:color w:val="212529"/>
          <w:sz w:val="24"/>
          <w:szCs w:val="24"/>
          <w:lang w:eastAsia="pt-BR"/>
        </w:rPr>
        <w:t xml:space="preserve">ientífica da </w:t>
      </w:r>
      <w:proofErr w:type="gramStart"/>
      <w:r w:rsidRPr="37E699A2">
        <w:rPr>
          <w:rFonts w:ascii="Roboto" w:eastAsia="Times New Roman" w:hAnsi="Roboto" w:cs="Times New Roman"/>
          <w:color w:val="212529"/>
          <w:sz w:val="24"/>
          <w:szCs w:val="24"/>
          <w:lang w:eastAsia="pt-BR"/>
        </w:rPr>
        <w:t>ESMPU </w:t>
      </w:r>
      <w:r w:rsidR="48549445" w:rsidRPr="37E699A2">
        <w:rPr>
          <w:rFonts w:ascii="Roboto" w:eastAsia="Times New Roman" w:hAnsi="Roboto" w:cs="Times New Roman"/>
          <w:color w:val="212529"/>
          <w:sz w:val="24"/>
          <w:szCs w:val="24"/>
          <w:lang w:eastAsia="pt-BR"/>
        </w:rPr>
        <w:t xml:space="preserve"> -</w:t>
      </w:r>
      <w:proofErr w:type="gramEnd"/>
      <w:r w:rsidR="48549445" w:rsidRPr="37E699A2">
        <w:rPr>
          <w:rFonts w:ascii="Roboto" w:eastAsia="Times New Roman" w:hAnsi="Roboto" w:cs="Times New Roman"/>
          <w:color w:val="212529"/>
          <w:sz w:val="24"/>
          <w:szCs w:val="24"/>
          <w:lang w:eastAsia="pt-BR"/>
        </w:rPr>
        <w:t xml:space="preserve"> RESMPU</w:t>
      </w:r>
    </w:p>
    <w:p w14:paraId="50367068" w14:textId="616C5C1C" w:rsidR="00157810" w:rsidRPr="00157810" w:rsidRDefault="00157810" w:rsidP="00157810">
      <w:pPr>
        <w:spacing w:after="0" w:line="240" w:lineRule="auto"/>
        <w:ind w:left="113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Relatório de pesquisa com informações sobre a execução do cronograma, resultados, contribuições ao público-alvo e prestação de contas, conforme formulário da ESMPU</w:t>
      </w:r>
    </w:p>
    <w:p w14:paraId="1C402FDC" w14:textId="7C70F767"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10º mês: Desenvolvimento de diretrizes de intervenção</w:t>
      </w:r>
    </w:p>
    <w:p w14:paraId="06F25FAA" w14:textId="20EB0482"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Projeto </w:t>
      </w:r>
      <w:r>
        <w:rPr>
          <w:rFonts w:ascii="Roboto" w:eastAsia="Times New Roman" w:hAnsi="Roboto" w:cs="Times New Roman"/>
          <w:color w:val="212529"/>
          <w:sz w:val="24"/>
          <w:szCs w:val="24"/>
          <w:lang w:eastAsia="pt-BR"/>
        </w:rPr>
        <w:t>P</w:t>
      </w:r>
      <w:r w:rsidRPr="00157810">
        <w:rPr>
          <w:rFonts w:ascii="Roboto" w:eastAsia="Times New Roman" w:hAnsi="Roboto" w:cs="Times New Roman"/>
          <w:color w:val="212529"/>
          <w:sz w:val="24"/>
          <w:szCs w:val="24"/>
          <w:lang w:eastAsia="pt-BR"/>
        </w:rPr>
        <w:t xml:space="preserve">edagógico da </w:t>
      </w:r>
      <w:r>
        <w:rPr>
          <w:rFonts w:ascii="Roboto" w:eastAsia="Times New Roman" w:hAnsi="Roboto" w:cs="Times New Roman"/>
          <w:color w:val="212529"/>
          <w:sz w:val="24"/>
          <w:szCs w:val="24"/>
          <w:lang w:eastAsia="pt-BR"/>
        </w:rPr>
        <w:t>A</w:t>
      </w:r>
      <w:r w:rsidRPr="00157810">
        <w:rPr>
          <w:rFonts w:ascii="Roboto" w:eastAsia="Times New Roman" w:hAnsi="Roboto" w:cs="Times New Roman"/>
          <w:color w:val="212529"/>
          <w:sz w:val="24"/>
          <w:szCs w:val="24"/>
          <w:lang w:eastAsia="pt-BR"/>
        </w:rPr>
        <w:t xml:space="preserve">tividade de </w:t>
      </w:r>
      <w:r>
        <w:rPr>
          <w:rFonts w:ascii="Roboto" w:eastAsia="Times New Roman" w:hAnsi="Roboto" w:cs="Times New Roman"/>
          <w:color w:val="212529"/>
          <w:sz w:val="24"/>
          <w:szCs w:val="24"/>
          <w:lang w:eastAsia="pt-BR"/>
        </w:rPr>
        <w:t>E</w:t>
      </w:r>
      <w:r w:rsidRPr="00157810">
        <w:rPr>
          <w:rFonts w:ascii="Roboto" w:eastAsia="Times New Roman" w:hAnsi="Roboto" w:cs="Times New Roman"/>
          <w:color w:val="212529"/>
          <w:sz w:val="24"/>
          <w:szCs w:val="24"/>
          <w:lang w:eastAsia="pt-BR"/>
        </w:rPr>
        <w:t>xtensão, conforme formulário da ESMPU</w:t>
      </w:r>
    </w:p>
    <w:p w14:paraId="636CD624" w14:textId="77777777"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11º mês: Desenvolvimento de diretrizes de intervenção</w:t>
      </w:r>
    </w:p>
    <w:p w14:paraId="61600A54"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Esboço de 1 (um) artigo científico, por pesquisador(a), para revista científica com classificação </w:t>
      </w:r>
      <w:proofErr w:type="spellStart"/>
      <w:r w:rsidRPr="00157810">
        <w:rPr>
          <w:rFonts w:ascii="Roboto" w:eastAsia="Times New Roman" w:hAnsi="Roboto" w:cs="Times New Roman"/>
          <w:color w:val="212529"/>
          <w:sz w:val="24"/>
          <w:szCs w:val="24"/>
          <w:lang w:eastAsia="pt-BR"/>
        </w:rPr>
        <w:t>Qualis</w:t>
      </w:r>
      <w:proofErr w:type="spellEnd"/>
      <w:r w:rsidRPr="00157810">
        <w:rPr>
          <w:rFonts w:ascii="Roboto" w:eastAsia="Times New Roman" w:hAnsi="Roboto" w:cs="Times New Roman"/>
          <w:color w:val="212529"/>
          <w:sz w:val="24"/>
          <w:szCs w:val="24"/>
          <w:lang w:eastAsia="pt-BR"/>
        </w:rPr>
        <w:t>/CAPES B1 ou superior, ou periódico internacional equivalente</w:t>
      </w:r>
    </w:p>
    <w:p w14:paraId="09FC60C8" w14:textId="5CA175DE" w:rsidR="6278C0C5" w:rsidRDefault="6278C0C5" w:rsidP="37E699A2">
      <w:pPr>
        <w:spacing w:after="0" w:line="240" w:lineRule="auto"/>
        <w:ind w:left="1134"/>
        <w:jc w:val="both"/>
        <w:rPr>
          <w:rFonts w:ascii="Roboto" w:eastAsia="Times New Roman" w:hAnsi="Roboto" w:cs="Times New Roman"/>
          <w:color w:val="212529"/>
          <w:sz w:val="24"/>
          <w:szCs w:val="24"/>
          <w:lang w:eastAsia="pt-BR"/>
        </w:rPr>
      </w:pPr>
      <w:r w:rsidRPr="37E699A2">
        <w:rPr>
          <w:rFonts w:ascii="Roboto" w:eastAsia="Times New Roman" w:hAnsi="Roboto" w:cs="Times New Roman"/>
          <w:color w:val="212529"/>
          <w:sz w:val="24"/>
          <w:szCs w:val="24"/>
          <w:lang w:eastAsia="pt-BR"/>
        </w:rPr>
        <w:t xml:space="preserve">Esboço de 1 (um) artigo científico para </w:t>
      </w:r>
      <w:r w:rsidR="4E142E04" w:rsidRPr="37E699A2">
        <w:rPr>
          <w:rFonts w:ascii="Roboto" w:eastAsia="Times New Roman" w:hAnsi="Roboto" w:cs="Times New Roman"/>
          <w:color w:val="212529"/>
          <w:sz w:val="24"/>
          <w:szCs w:val="24"/>
          <w:lang w:eastAsia="pt-BR"/>
        </w:rPr>
        <w:t xml:space="preserve">Revista Científica da </w:t>
      </w:r>
      <w:proofErr w:type="gramStart"/>
      <w:r w:rsidR="4E142E04" w:rsidRPr="37E699A2">
        <w:rPr>
          <w:rFonts w:ascii="Roboto" w:eastAsia="Times New Roman" w:hAnsi="Roboto" w:cs="Times New Roman"/>
          <w:color w:val="212529"/>
          <w:sz w:val="24"/>
          <w:szCs w:val="24"/>
          <w:lang w:eastAsia="pt-BR"/>
        </w:rPr>
        <w:t>ESMPU  -</w:t>
      </w:r>
      <w:proofErr w:type="gramEnd"/>
      <w:r w:rsidR="4E142E04" w:rsidRPr="37E699A2">
        <w:rPr>
          <w:rFonts w:ascii="Roboto" w:eastAsia="Times New Roman" w:hAnsi="Roboto" w:cs="Times New Roman"/>
          <w:color w:val="212529"/>
          <w:sz w:val="24"/>
          <w:szCs w:val="24"/>
          <w:lang w:eastAsia="pt-BR"/>
        </w:rPr>
        <w:t xml:space="preserve"> RESMPU</w:t>
      </w:r>
    </w:p>
    <w:p w14:paraId="1ED52426" w14:textId="77777777" w:rsidR="00157810" w:rsidRPr="00157810" w:rsidRDefault="00157810" w:rsidP="00157810">
      <w:pPr>
        <w:spacing w:after="0" w:line="240" w:lineRule="auto"/>
        <w:ind w:left="284"/>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12º mês: Desenvolvimento de diretrizes de intervenção</w:t>
      </w:r>
    </w:p>
    <w:p w14:paraId="71D8759B"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2 (dois) artigos científicos, por pesquisador(a), publicados em revistas científicas com classificação </w:t>
      </w:r>
      <w:proofErr w:type="spellStart"/>
      <w:r w:rsidRPr="00157810">
        <w:rPr>
          <w:rFonts w:ascii="Roboto" w:eastAsia="Times New Roman" w:hAnsi="Roboto" w:cs="Times New Roman"/>
          <w:color w:val="212529"/>
          <w:sz w:val="24"/>
          <w:szCs w:val="24"/>
          <w:lang w:eastAsia="pt-BR"/>
        </w:rPr>
        <w:t>Qualis</w:t>
      </w:r>
      <w:proofErr w:type="spellEnd"/>
      <w:r w:rsidRPr="00157810">
        <w:rPr>
          <w:rFonts w:ascii="Roboto" w:eastAsia="Times New Roman" w:hAnsi="Roboto" w:cs="Times New Roman"/>
          <w:color w:val="212529"/>
          <w:sz w:val="24"/>
          <w:szCs w:val="24"/>
          <w:lang w:eastAsia="pt-BR"/>
        </w:rPr>
        <w:t>/CAPES B1 ou superior, ou periódico internacional equivalente</w:t>
      </w:r>
    </w:p>
    <w:p w14:paraId="1824B72B"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2 (dois) artigos científicos para revista científica da ESMPU</w:t>
      </w:r>
    </w:p>
    <w:p w14:paraId="5393A9D6"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2 (dois) comprovantes de submissão de, no mínimo, 2 (dois) artigos científicos, por pesquisador(a), para revista científica com classificação </w:t>
      </w:r>
      <w:proofErr w:type="spellStart"/>
      <w:r w:rsidRPr="00157810">
        <w:rPr>
          <w:rFonts w:ascii="Roboto" w:eastAsia="Times New Roman" w:hAnsi="Roboto" w:cs="Times New Roman"/>
          <w:color w:val="212529"/>
          <w:sz w:val="24"/>
          <w:szCs w:val="24"/>
          <w:lang w:eastAsia="pt-BR"/>
        </w:rPr>
        <w:t>Qualis</w:t>
      </w:r>
      <w:proofErr w:type="spellEnd"/>
      <w:r w:rsidRPr="00157810">
        <w:rPr>
          <w:rFonts w:ascii="Roboto" w:eastAsia="Times New Roman" w:hAnsi="Roboto" w:cs="Times New Roman"/>
          <w:color w:val="212529"/>
          <w:sz w:val="24"/>
          <w:szCs w:val="24"/>
          <w:lang w:eastAsia="pt-BR"/>
        </w:rPr>
        <w:t>/CAPES B1 ou superior, ou periódico internacional equivalente</w:t>
      </w:r>
    </w:p>
    <w:p w14:paraId="62E75FF1"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Comprovação da realização da atividade de extensão com o público-alvo da pesquisa</w:t>
      </w:r>
    </w:p>
    <w:p w14:paraId="61587B4A" w14:textId="77777777" w:rsidR="00157810"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Relatório final de pesquisa com informações sobre a execução do cronograma, resultados, contribuições ao público-alvo e prestação de contas, conforme formulário da ESMPU</w:t>
      </w:r>
    </w:p>
    <w:p w14:paraId="37910E0F" w14:textId="2B3B07DF" w:rsidR="000E2A2D" w:rsidRPr="00157810" w:rsidRDefault="00157810" w:rsidP="00157810">
      <w:pPr>
        <w:spacing w:after="0" w:line="240" w:lineRule="auto"/>
        <w:ind w:left="1276"/>
        <w:jc w:val="both"/>
        <w:rPr>
          <w:rFonts w:ascii="Roboto" w:eastAsia="Times New Roman" w:hAnsi="Roboto" w:cs="Times New Roman"/>
          <w:color w:val="212529"/>
          <w:sz w:val="24"/>
          <w:szCs w:val="24"/>
          <w:lang w:eastAsia="pt-BR"/>
        </w:rPr>
      </w:pPr>
      <w:r w:rsidRPr="00157810">
        <w:rPr>
          <w:rFonts w:ascii="Roboto" w:eastAsia="Times New Roman" w:hAnsi="Roboto" w:cs="Times New Roman"/>
          <w:color w:val="212529"/>
          <w:sz w:val="24"/>
          <w:szCs w:val="24"/>
          <w:lang w:eastAsia="pt-BR"/>
        </w:rPr>
        <w:t xml:space="preserve">Arquivos adicionais da pesquisa;  </w:t>
      </w:r>
    </w:p>
    <w:p w14:paraId="552FF448" w14:textId="72CADBFC" w:rsidR="00CB31E6"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00CB31E6">
        <w:rPr>
          <w:rFonts w:ascii="Roboto" w:hAnsi="Roboto"/>
          <w:color w:val="212529"/>
        </w:rPr>
        <w:t>6.</w:t>
      </w:r>
      <w:r w:rsidR="6278C0C5">
        <w:rPr>
          <w:rFonts w:ascii="Roboto" w:hAnsi="Roboto"/>
          <w:color w:val="212529"/>
        </w:rPr>
        <w:t>2</w:t>
      </w:r>
      <w:r w:rsidRPr="00CB31E6">
        <w:rPr>
          <w:rFonts w:ascii="Roboto" w:hAnsi="Roboto"/>
          <w:color w:val="212529"/>
        </w:rPr>
        <w:t xml:space="preserve">. OS OUTORGADOS se obrigam a apresentar os </w:t>
      </w:r>
      <w:r w:rsidR="4831C9C2">
        <w:rPr>
          <w:rFonts w:ascii="Roboto" w:hAnsi="Roboto"/>
          <w:color w:val="212529"/>
        </w:rPr>
        <w:t xml:space="preserve">Produtos e os </w:t>
      </w:r>
      <w:r w:rsidRPr="00CB31E6">
        <w:rPr>
          <w:rFonts w:ascii="Roboto" w:hAnsi="Roboto"/>
          <w:color w:val="212529"/>
        </w:rPr>
        <w:t>Relatórios</w:t>
      </w:r>
      <w:r w:rsidR="1219C591" w:rsidRPr="00CB31E6">
        <w:rPr>
          <w:rFonts w:ascii="Roboto" w:hAnsi="Roboto"/>
          <w:color w:val="212529"/>
        </w:rPr>
        <w:t xml:space="preserve"> </w:t>
      </w:r>
      <w:r w:rsidRPr="00CB31E6">
        <w:rPr>
          <w:rFonts w:ascii="Roboto" w:hAnsi="Roboto"/>
          <w:color w:val="212529"/>
        </w:rPr>
        <w:t>nos prazos estipulados neste Termo de Outorga e em conformidade com as normas institucionais da OUTORGANTE</w:t>
      </w:r>
      <w:r w:rsidR="5C125693">
        <w:rPr>
          <w:rFonts w:ascii="Roboto" w:hAnsi="Roboto"/>
          <w:color w:val="212529"/>
        </w:rPr>
        <w:t>.</w:t>
      </w:r>
    </w:p>
    <w:p w14:paraId="53F1E4D7" w14:textId="32E5C113" w:rsidR="00B465DD" w:rsidRDefault="1219C591" w:rsidP="37E699A2">
      <w:pPr>
        <w:pStyle w:val="NormalWeb"/>
        <w:shd w:val="clear" w:color="auto" w:fill="FFFFFF" w:themeFill="background1"/>
        <w:spacing w:before="225" w:beforeAutospacing="0" w:after="0" w:afterAutospacing="0"/>
        <w:ind w:left="600"/>
        <w:jc w:val="both"/>
        <w:rPr>
          <w:rFonts w:ascii="Roboto" w:hAnsi="Roboto"/>
          <w:color w:val="212529"/>
        </w:rPr>
      </w:pPr>
      <w:r w:rsidRPr="37E699A2">
        <w:rPr>
          <w:rFonts w:ascii="Roboto" w:hAnsi="Roboto"/>
          <w:color w:val="212529"/>
        </w:rPr>
        <w:t xml:space="preserve">6..1. Os </w:t>
      </w:r>
      <w:r w:rsidR="4831C9C2" w:rsidRPr="37E699A2">
        <w:rPr>
          <w:rFonts w:ascii="Roboto" w:hAnsi="Roboto"/>
          <w:color w:val="212529"/>
        </w:rPr>
        <w:t xml:space="preserve">Produtos e os </w:t>
      </w:r>
      <w:r w:rsidRPr="37E699A2">
        <w:rPr>
          <w:rFonts w:ascii="Roboto" w:hAnsi="Roboto"/>
          <w:color w:val="212529"/>
        </w:rPr>
        <w:t>Relatórios serão recebid</w:t>
      </w:r>
      <w:r w:rsidR="2EDB15FE" w:rsidRPr="37E699A2">
        <w:rPr>
          <w:rFonts w:ascii="Roboto" w:hAnsi="Roboto"/>
          <w:color w:val="212529"/>
        </w:rPr>
        <w:t>o</w:t>
      </w:r>
      <w:r w:rsidRPr="37E699A2">
        <w:rPr>
          <w:rFonts w:ascii="Roboto" w:hAnsi="Roboto"/>
          <w:color w:val="212529"/>
        </w:rPr>
        <w:t>s pela OUTORGANTE, ficando sua aprovação condicionada à emissão de parecer favorável pela OUTORGANTE.</w:t>
      </w:r>
    </w:p>
    <w:p w14:paraId="62471AA7" w14:textId="6D6693F4" w:rsidR="00FC597F" w:rsidRDefault="4831C9C2"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6.</w:t>
      </w:r>
      <w:r w:rsidR="243C9BF1" w:rsidRPr="37E699A2">
        <w:rPr>
          <w:rFonts w:ascii="Roboto" w:hAnsi="Roboto"/>
          <w:color w:val="212529"/>
        </w:rPr>
        <w:t>3</w:t>
      </w:r>
      <w:r w:rsidRPr="37E699A2">
        <w:rPr>
          <w:rFonts w:ascii="Roboto" w:hAnsi="Roboto"/>
          <w:color w:val="212529"/>
        </w:rPr>
        <w:t>. O atraso na apresentação dos Produtos e dos Relatórios implicará na suspensão do pagamento das mensalidades da Bolsa.</w:t>
      </w:r>
    </w:p>
    <w:p w14:paraId="10214172" w14:textId="023F1F8F" w:rsidR="00CB31E6" w:rsidRPr="005B1411" w:rsidRDefault="596F70F5"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rPr>
        <w:lastRenderedPageBreak/>
        <w:t>6.</w:t>
      </w:r>
      <w:r w:rsidR="0157A7FD" w:rsidRPr="37E699A2">
        <w:rPr>
          <w:rFonts w:ascii="Roboto" w:hAnsi="Roboto"/>
        </w:rPr>
        <w:t>4</w:t>
      </w:r>
      <w:r w:rsidRPr="37E699A2">
        <w:rPr>
          <w:rFonts w:ascii="Roboto" w:hAnsi="Roboto"/>
        </w:rPr>
        <w:t>.</w:t>
      </w:r>
      <w:r w:rsidR="1219C591" w:rsidRPr="37E699A2">
        <w:rPr>
          <w:rFonts w:ascii="Roboto" w:hAnsi="Roboto"/>
        </w:rPr>
        <w:t xml:space="preserve"> Os OUTORGADOS obrigam-se, através deste Termo de Outorga, a desenvolver a pesquisa de acordo com os cronogramas estabelecidos no Projeto de Pesquisa.</w:t>
      </w:r>
    </w:p>
    <w:p w14:paraId="7405A76C" w14:textId="2579BA33"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 xml:space="preserve">6.. O efetivo encerramento do </w:t>
      </w:r>
      <w:r w:rsidR="2EDB15FE" w:rsidRPr="37E699A2">
        <w:rPr>
          <w:rFonts w:ascii="Roboto" w:hAnsi="Roboto"/>
          <w:color w:val="212529"/>
        </w:rPr>
        <w:t>P</w:t>
      </w:r>
      <w:r w:rsidRPr="37E699A2">
        <w:rPr>
          <w:rFonts w:ascii="Roboto" w:hAnsi="Roboto"/>
          <w:color w:val="212529"/>
        </w:rPr>
        <w:t xml:space="preserve">rojeto está condicionado à aprovação dos </w:t>
      </w:r>
      <w:r w:rsidR="4831C9C2" w:rsidRPr="37E699A2">
        <w:rPr>
          <w:rFonts w:ascii="Roboto" w:hAnsi="Roboto"/>
          <w:color w:val="212529"/>
        </w:rPr>
        <w:t xml:space="preserve">Produtos e dos </w:t>
      </w:r>
      <w:r w:rsidRPr="37E699A2">
        <w:rPr>
          <w:rFonts w:ascii="Roboto" w:hAnsi="Roboto"/>
          <w:color w:val="212529"/>
        </w:rPr>
        <w:t>Relatórios pela OUTORGANTE</w:t>
      </w:r>
      <w:r w:rsidR="4831C9C2" w:rsidRPr="37E699A2">
        <w:rPr>
          <w:rFonts w:ascii="Roboto" w:hAnsi="Roboto"/>
          <w:color w:val="212529"/>
        </w:rPr>
        <w:t>.</w:t>
      </w:r>
    </w:p>
    <w:p w14:paraId="24AF6BFE" w14:textId="77777777"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CLÁUSULA SÉTIMA - DAS PUBLICAÇÕES E DIVULGAÇÕES:</w:t>
      </w:r>
    </w:p>
    <w:p w14:paraId="78CEB15B" w14:textId="76037E6F"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 xml:space="preserve">7.1. Os OUTORGADOS se comprometem a fazer referência ao apoio da OUTORGANTE em todas as formas de divulgação (teses, dissertações, artigos, livros, resumos de trabalhos apresentados em reuniões, páginas da Web e qualquer outra publicação ou forma de difusão de atividades) que resultem, total ou parcialmente, </w:t>
      </w:r>
      <w:r w:rsidR="54FBC843" w:rsidRPr="37E699A2">
        <w:rPr>
          <w:rFonts w:ascii="Roboto" w:hAnsi="Roboto"/>
          <w:color w:val="212529"/>
        </w:rPr>
        <w:t>da</w:t>
      </w:r>
      <w:r w:rsidRPr="37E699A2">
        <w:rPr>
          <w:rFonts w:ascii="Roboto" w:hAnsi="Roboto"/>
          <w:color w:val="212529"/>
        </w:rPr>
        <w:t xml:space="preserve"> Bolsa objeto deste Termo de Outorga.</w:t>
      </w:r>
    </w:p>
    <w:p w14:paraId="2C76F834" w14:textId="5CD6622A" w:rsidR="00F96C89" w:rsidRDefault="00F96C89" w:rsidP="00FC597F">
      <w:pPr>
        <w:pStyle w:val="NormalWeb"/>
        <w:shd w:val="clear" w:color="auto" w:fill="FFFFFF"/>
        <w:spacing w:before="225" w:beforeAutospacing="0" w:after="0" w:afterAutospacing="0"/>
        <w:ind w:left="600"/>
        <w:jc w:val="both"/>
        <w:rPr>
          <w:rFonts w:ascii="Roboto" w:hAnsi="Roboto"/>
          <w:color w:val="212529"/>
        </w:rPr>
      </w:pPr>
      <w:r w:rsidRPr="001E346B">
        <w:rPr>
          <w:rFonts w:ascii="Roboto" w:hAnsi="Roboto"/>
          <w:color w:val="212529"/>
        </w:rPr>
        <w:t>7.1.1. Os OUTORGADOS deverão</w:t>
      </w:r>
      <w:r w:rsidR="00324CFB">
        <w:rPr>
          <w:rFonts w:ascii="Roboto" w:hAnsi="Roboto"/>
          <w:color w:val="212529"/>
        </w:rPr>
        <w:t xml:space="preserve"> indicar</w:t>
      </w:r>
      <w:r w:rsidRPr="001E346B">
        <w:rPr>
          <w:rFonts w:ascii="Roboto" w:hAnsi="Roboto"/>
          <w:color w:val="212529"/>
        </w:rPr>
        <w:t xml:space="preserve">, em cada publicação prevista na cláusula 7.1, o nome </w:t>
      </w:r>
      <w:r w:rsidR="00324CFB">
        <w:rPr>
          <w:rFonts w:ascii="Roboto" w:hAnsi="Roboto"/>
          <w:color w:val="212529"/>
        </w:rPr>
        <w:t>ESMPU.</w:t>
      </w:r>
    </w:p>
    <w:p w14:paraId="2780DBDF" w14:textId="2C724AEE" w:rsidR="00FC597F" w:rsidRPr="001E346B" w:rsidRDefault="00FC597F" w:rsidP="003E4947">
      <w:pPr>
        <w:pStyle w:val="NormalWeb"/>
        <w:shd w:val="clear" w:color="auto" w:fill="FFFFFF" w:themeFill="background1"/>
        <w:spacing w:before="225" w:beforeAutospacing="0" w:after="0" w:afterAutospacing="0"/>
        <w:jc w:val="both"/>
        <w:rPr>
          <w:rFonts w:ascii="Roboto" w:hAnsi="Roboto"/>
          <w:color w:val="212529"/>
        </w:rPr>
      </w:pPr>
      <w:r w:rsidRPr="149EB054">
        <w:rPr>
          <w:rFonts w:ascii="Roboto" w:hAnsi="Roboto"/>
        </w:rPr>
        <w:t>7.2. Os OUTORGADOS são responsáveis por garantir que em toda publicitação de materiais (incluindo páginas na Web) que resultem total ou parcialmente da Bolsa objeto deste Termo de Outorga,</w:t>
      </w:r>
      <w:r w:rsidR="003E4947">
        <w:rPr>
          <w:rFonts w:ascii="Roboto" w:hAnsi="Roboto"/>
        </w:rPr>
        <w:t xml:space="preserve"> </w:t>
      </w:r>
      <w:r w:rsidR="003E4947" w:rsidRPr="003E4947">
        <w:rPr>
          <w:rFonts w:ascii="Roboto" w:hAnsi="Roboto"/>
        </w:rPr>
        <w:t>exceto artigos científicos publicados em revistas científicas ou técnicas com revisão por pares, conste a seguinte declaração de responsabilidade: "As opiniões, hipóteses e conclusões ou recomendações expressas neste material são de responsabilidade do(s) autor(es) e não necessariamente refletem a visão da</w:t>
      </w:r>
      <w:r w:rsidRPr="149EB054">
        <w:rPr>
          <w:rFonts w:ascii="Roboto" w:hAnsi="Roboto"/>
        </w:rPr>
        <w:t xml:space="preserve"> ESMPU.</w:t>
      </w:r>
    </w:p>
    <w:p w14:paraId="7BDEE7B6" w14:textId="77777777"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CLÁUSULA OITAVA - DO COMPROMISSO DE OBSERVÂNCIA DA POLÍTICA PARA ACESSO ABERTO ÀS PUBLICAÇÕES RESULTANTES DE AUXÍLIOS E BOLSAS:</w:t>
      </w:r>
    </w:p>
    <w:p w14:paraId="1C73C225" w14:textId="305D3CBD"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color w:val="212529"/>
        </w:rPr>
        <w:t>8.</w:t>
      </w:r>
      <w:r w:rsidR="003B44D5">
        <w:rPr>
          <w:rFonts w:ascii="Roboto" w:hAnsi="Roboto"/>
          <w:color w:val="212529"/>
        </w:rPr>
        <w:t>1</w:t>
      </w:r>
      <w:r w:rsidRPr="001E346B">
        <w:rPr>
          <w:rFonts w:ascii="Roboto" w:hAnsi="Roboto"/>
          <w:color w:val="212529"/>
        </w:rPr>
        <w:t xml:space="preserve">. Declaram os OUTORGADOS estarem cientes de que os textos completos de artigos ou outros tipos de comunicação científica, que resultem, total ou parcialmente, </w:t>
      </w:r>
      <w:r w:rsidR="003B44D5">
        <w:rPr>
          <w:rFonts w:ascii="Roboto" w:hAnsi="Roboto"/>
          <w:color w:val="212529"/>
        </w:rPr>
        <w:t xml:space="preserve">da </w:t>
      </w:r>
      <w:r w:rsidRPr="001E346B">
        <w:rPr>
          <w:rFonts w:ascii="Roboto" w:hAnsi="Roboto"/>
          <w:color w:val="212529"/>
        </w:rPr>
        <w:t>Bolsa objeto deste Termo de Outorga e que sejam publicados em periódicos internacionais, devem ser depositados em repositório institucional de trabalhos científicos, seguindo-se a política para disponibilização em acesso aberto de cada revista, logo que os manuscritos sejam aprovados para publicação ou em prazo compatível com as restrições de cada revista.</w:t>
      </w:r>
    </w:p>
    <w:p w14:paraId="1FEBC9C7" w14:textId="2F289FF8"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8.</w:t>
      </w:r>
      <w:r w:rsidR="344E3ADC" w:rsidRPr="37E699A2">
        <w:rPr>
          <w:rFonts w:ascii="Roboto" w:hAnsi="Roboto"/>
          <w:color w:val="212529"/>
        </w:rPr>
        <w:t>2</w:t>
      </w:r>
      <w:r w:rsidRPr="37E699A2">
        <w:rPr>
          <w:rFonts w:ascii="Roboto" w:hAnsi="Roboto"/>
          <w:color w:val="212529"/>
        </w:rPr>
        <w:t xml:space="preserve">. Declara a </w:t>
      </w:r>
      <w:r w:rsidR="34A3711F" w:rsidRPr="37E699A2">
        <w:rPr>
          <w:rFonts w:ascii="Roboto" w:hAnsi="Roboto"/>
          <w:color w:val="212529"/>
        </w:rPr>
        <w:t>OUTORGANTE</w:t>
      </w:r>
      <w:r w:rsidRPr="37E699A2">
        <w:rPr>
          <w:rFonts w:ascii="Roboto" w:hAnsi="Roboto"/>
          <w:color w:val="212529"/>
        </w:rPr>
        <w:t xml:space="preserve"> que se compromete a disponibilizar serviço de apoio fornecido pela biblioteca da </w:t>
      </w:r>
      <w:r w:rsidR="78D5844F" w:rsidRPr="37E699A2">
        <w:rPr>
          <w:rFonts w:ascii="Roboto" w:hAnsi="Roboto"/>
          <w:color w:val="212529"/>
        </w:rPr>
        <w:t>ESMPU</w:t>
      </w:r>
      <w:r w:rsidRPr="37E699A2">
        <w:rPr>
          <w:rFonts w:ascii="Roboto" w:hAnsi="Roboto"/>
          <w:color w:val="212529"/>
        </w:rPr>
        <w:t>, destinado à gestão, orientação aos pesquisadores, indexação e disponibilização no repositório institucional dos textos completos de artigos ou outros tipos de comunicação científica, originados de pesquisas e projetos apoiados, parcial ou totalmente, pela OUTORGANTE e publicados em periódicos internacionais.</w:t>
      </w:r>
    </w:p>
    <w:p w14:paraId="33A8A3F2" w14:textId="77777777" w:rsidR="00F96C89" w:rsidRPr="001E346B" w:rsidRDefault="00F96C89" w:rsidP="00FC597F">
      <w:pPr>
        <w:pStyle w:val="NormalWeb"/>
        <w:shd w:val="clear" w:color="auto" w:fill="FFFFFF"/>
        <w:spacing w:before="225" w:beforeAutospacing="0" w:after="0" w:afterAutospacing="0"/>
        <w:jc w:val="both"/>
        <w:rPr>
          <w:rFonts w:ascii="Roboto" w:hAnsi="Roboto"/>
          <w:color w:val="212529"/>
        </w:rPr>
      </w:pPr>
      <w:r w:rsidRPr="001E346B">
        <w:rPr>
          <w:rFonts w:ascii="Roboto" w:hAnsi="Roboto"/>
          <w:b/>
          <w:bCs/>
          <w:color w:val="212529"/>
        </w:rPr>
        <w:t>CLÁUSULA NONA - DO TRATAMENTO DA PROPRIEDADE INTELECTUAL:</w:t>
      </w:r>
    </w:p>
    <w:p w14:paraId="51B4F938" w14:textId="4B92EDAF" w:rsidR="00FC597F" w:rsidRDefault="00F96C89" w:rsidP="001A7E8A">
      <w:pPr>
        <w:pStyle w:val="NormalWeb"/>
        <w:shd w:val="clear" w:color="auto" w:fill="FFFFFF" w:themeFill="background1"/>
        <w:spacing w:before="225" w:beforeAutospacing="0" w:after="0" w:afterAutospacing="0"/>
        <w:jc w:val="both"/>
        <w:rPr>
          <w:rFonts w:ascii="Roboto" w:hAnsi="Roboto"/>
        </w:rPr>
      </w:pPr>
      <w:r w:rsidRPr="149EB054">
        <w:rPr>
          <w:rFonts w:ascii="Roboto" w:hAnsi="Roboto"/>
          <w:color w:val="212529"/>
        </w:rPr>
        <w:t xml:space="preserve">9.1. OS OUTORGADOS obrigam-se solidariamente a verificar, em tempo hábil, se a execução do </w:t>
      </w:r>
      <w:r w:rsidR="004C254E">
        <w:rPr>
          <w:rFonts w:ascii="Roboto" w:hAnsi="Roboto"/>
          <w:color w:val="212529"/>
        </w:rPr>
        <w:t>P</w:t>
      </w:r>
      <w:r w:rsidRPr="149EB054">
        <w:rPr>
          <w:rFonts w:ascii="Roboto" w:hAnsi="Roboto"/>
          <w:color w:val="212529"/>
        </w:rPr>
        <w:t xml:space="preserve">rojeto produz ou poderá produzir resultado potencialmente, no </w:t>
      </w:r>
      <w:r w:rsidRPr="149EB054">
        <w:rPr>
          <w:rFonts w:ascii="Roboto" w:hAnsi="Roboto"/>
          <w:color w:val="212529"/>
        </w:rPr>
        <w:lastRenderedPageBreak/>
        <w:t xml:space="preserve">todo ou em parte, objeto de proteção por Patente de Invenção, Modelo de Utilidade, Desenho Industrial, Software </w:t>
      </w:r>
      <w:r w:rsidR="003B44D5" w:rsidRPr="149EB054">
        <w:rPr>
          <w:rFonts w:ascii="Roboto" w:hAnsi="Roboto"/>
        </w:rPr>
        <w:t xml:space="preserve">ou qualquer outra forma de </w:t>
      </w:r>
      <w:r w:rsidR="001A7E8A">
        <w:rPr>
          <w:rFonts w:ascii="Roboto" w:hAnsi="Roboto"/>
          <w:color w:val="212529"/>
          <w:shd w:val="clear" w:color="auto" w:fill="FFFFFF"/>
        </w:rPr>
        <w:t>proteção dos direitos de Propriedade Intelectual.</w:t>
      </w:r>
    </w:p>
    <w:p w14:paraId="073A23F9" w14:textId="2B59EE43" w:rsidR="003B44D5" w:rsidRPr="005B1411" w:rsidRDefault="003B44D5" w:rsidP="00FC597F">
      <w:pPr>
        <w:pStyle w:val="NormalWeb"/>
        <w:shd w:val="clear" w:color="auto" w:fill="FFFFFF"/>
        <w:spacing w:before="225" w:beforeAutospacing="0" w:after="0" w:afterAutospacing="0"/>
        <w:jc w:val="both"/>
        <w:rPr>
          <w:rFonts w:ascii="Roboto" w:hAnsi="Roboto"/>
        </w:rPr>
      </w:pPr>
      <w:r>
        <w:rPr>
          <w:rFonts w:ascii="Roboto" w:hAnsi="Roboto"/>
        </w:rPr>
        <w:t>9.2.</w:t>
      </w:r>
      <w:r w:rsidRPr="005B1411">
        <w:rPr>
          <w:rFonts w:ascii="Roboto" w:hAnsi="Roboto"/>
        </w:rPr>
        <w:t xml:space="preserve"> A patente de Invenção, Modelo de Utilidade, Desenho Industrial ou qualquer outra forma de registro de propriedade intelectual de inventos decorrentes da execução do </w:t>
      </w:r>
      <w:r w:rsidR="004C254E">
        <w:rPr>
          <w:rFonts w:ascii="Roboto" w:hAnsi="Roboto"/>
        </w:rPr>
        <w:t>P</w:t>
      </w:r>
      <w:r w:rsidRPr="005B1411">
        <w:rPr>
          <w:rFonts w:ascii="Roboto" w:hAnsi="Roboto"/>
        </w:rPr>
        <w:t xml:space="preserve">rojeto de </w:t>
      </w:r>
      <w:r w:rsidR="004C254E">
        <w:rPr>
          <w:rFonts w:ascii="Roboto" w:hAnsi="Roboto"/>
        </w:rPr>
        <w:t>P</w:t>
      </w:r>
      <w:r w:rsidRPr="005B1411">
        <w:rPr>
          <w:rFonts w:ascii="Roboto" w:hAnsi="Roboto"/>
        </w:rPr>
        <w:t>esquisa deverão ter o nome da ESMPU como cotitular. O registro, a pedido dos OUTORGADOS, deverá ser tratado em documento a parte no qual serão estabelecidos, de acordo com Normas da ESMPU, os direitos de cada um. Não serão permitidas negociações prévias ou qualquer concessão parcial ou total, onerosa ou gratuita, dos direitos resultantes, ou desistência destes, sem o consentimento prévio das partes, vedadas decisões unilaterais.</w:t>
      </w:r>
    </w:p>
    <w:p w14:paraId="77DBC178" w14:textId="21B3ACA0"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b/>
          <w:bCs/>
          <w:color w:val="212529"/>
        </w:rPr>
        <w:t xml:space="preserve">CLÁUSULA </w:t>
      </w:r>
      <w:r w:rsidR="30A23F6B" w:rsidRPr="37E699A2">
        <w:rPr>
          <w:rFonts w:ascii="Roboto" w:hAnsi="Roboto"/>
          <w:b/>
          <w:bCs/>
          <w:color w:val="212529"/>
        </w:rPr>
        <w:t>DÉCIMA</w:t>
      </w:r>
      <w:r w:rsidRPr="37E699A2">
        <w:rPr>
          <w:rFonts w:ascii="Roboto" w:hAnsi="Roboto"/>
          <w:b/>
          <w:bCs/>
          <w:color w:val="212529"/>
        </w:rPr>
        <w:t xml:space="preserve"> DO COMPROMISSO DE OBSERVÂNCIA DA LEGISLAÇÃO RELATIVA À </w:t>
      </w:r>
      <w:r w:rsidR="0F46B44A" w:rsidRPr="37E699A2">
        <w:rPr>
          <w:rFonts w:ascii="Roboto" w:hAnsi="Roboto"/>
          <w:b/>
          <w:bCs/>
          <w:color w:val="212529"/>
        </w:rPr>
        <w:t xml:space="preserve">SEGURANÇA, À </w:t>
      </w:r>
      <w:r w:rsidRPr="37E699A2">
        <w:rPr>
          <w:rFonts w:ascii="Roboto" w:hAnsi="Roboto"/>
          <w:b/>
          <w:bCs/>
          <w:color w:val="212529"/>
        </w:rPr>
        <w:t>PROTEÇÃO DA VIDA HUMANA, UTILIZAÇÃO DE ANIMAIS, MANIPULAÇÃO DE ORGANISMOS GENETICAMENTE MODIFICADOS, UTILIZAÇÃO DE MATERIAL NUCLEAR, BIODIVERSIDADE, PESQUISA EM TERRAS INDÍGENAS E CONHECIMENTOS TRADICIONAIS ASSOCIADOS BEM COMO DAS DEMAIS EXIGÊNCIAS</w:t>
      </w:r>
      <w:r w:rsidR="78A2525B" w:rsidRPr="37E699A2">
        <w:rPr>
          <w:rFonts w:ascii="Roboto" w:hAnsi="Roboto"/>
          <w:b/>
          <w:bCs/>
          <w:color w:val="212529"/>
        </w:rPr>
        <w:t xml:space="preserve"> </w:t>
      </w:r>
      <w:r w:rsidRPr="37E699A2">
        <w:rPr>
          <w:rFonts w:ascii="Roboto" w:hAnsi="Roboto"/>
          <w:b/>
          <w:bCs/>
          <w:color w:val="212529"/>
        </w:rPr>
        <w:t>LEGAIS APLICÁVEIS:</w:t>
      </w:r>
    </w:p>
    <w:p w14:paraId="449A076A" w14:textId="4AD52E62"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344E3ADC" w:rsidRPr="37E699A2">
        <w:rPr>
          <w:rFonts w:ascii="Roboto" w:hAnsi="Roboto"/>
          <w:color w:val="212529"/>
        </w:rPr>
        <w:t>0</w:t>
      </w:r>
      <w:r w:rsidRPr="37E699A2">
        <w:rPr>
          <w:rFonts w:ascii="Roboto" w:hAnsi="Roboto"/>
          <w:color w:val="212529"/>
        </w:rPr>
        <w:t xml:space="preserve">.1. Declaram os OUTORGADOS que é de sua exclusiva responsabilidade solicitar, obter, possuir e demonstrar, quando solicitado pela OUTORGANTE, todas as autorizações legais e exigíveis para a boa execução do </w:t>
      </w:r>
      <w:r w:rsidR="38BDD786" w:rsidRPr="37E699A2">
        <w:rPr>
          <w:rFonts w:ascii="Roboto" w:hAnsi="Roboto"/>
          <w:color w:val="212529"/>
        </w:rPr>
        <w:t>P</w:t>
      </w:r>
      <w:r w:rsidRPr="37E699A2">
        <w:rPr>
          <w:rFonts w:ascii="Roboto" w:hAnsi="Roboto"/>
          <w:color w:val="212529"/>
        </w:rPr>
        <w:t xml:space="preserve">rojeto, </w:t>
      </w:r>
      <w:r w:rsidR="51C99541" w:rsidRPr="37E699A2">
        <w:rPr>
          <w:rFonts w:ascii="Roboto" w:hAnsi="Roboto"/>
        </w:rPr>
        <w:t xml:space="preserve">incluindo, mas não se limitando, os alvarás e as licenças exigidas por lei relativa a proteção da vida humana, utilização de animais, manipulação de organismos geneticamente modificados, utilização de material nuclear, biodiversidade, pesquisa em terras indígenas e conhecimentos tradicionais associados bem como das demais exigências legais aplicáveis, </w:t>
      </w:r>
      <w:r w:rsidRPr="37E699A2">
        <w:rPr>
          <w:rFonts w:ascii="Roboto" w:hAnsi="Roboto"/>
          <w:color w:val="212529"/>
        </w:rPr>
        <w:t>que deverão ser emitidas pelos Órgãos de controle e fiscalização atinentes à natureza da pesquisa quando assim for exigido.</w:t>
      </w:r>
    </w:p>
    <w:p w14:paraId="46FC4446" w14:textId="72AA8CA8" w:rsidR="00813F23" w:rsidRDefault="7F841644"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rPr>
        <w:t>1</w:t>
      </w:r>
      <w:r w:rsidR="54704C75" w:rsidRPr="37E699A2">
        <w:rPr>
          <w:rFonts w:ascii="Roboto" w:hAnsi="Roboto"/>
        </w:rPr>
        <w:t>0</w:t>
      </w:r>
      <w:r w:rsidRPr="37E699A2">
        <w:rPr>
          <w:rFonts w:ascii="Roboto" w:hAnsi="Roboto"/>
        </w:rPr>
        <w:t xml:space="preserve">.2. Os OUTORGADOS declaram que o local de execução das atividades possui </w:t>
      </w:r>
      <w:r w:rsidR="3680E990" w:rsidRPr="37E699A2">
        <w:rPr>
          <w:rFonts w:ascii="Roboto" w:hAnsi="Roboto"/>
        </w:rPr>
        <w:t>todos os equipamentos</w:t>
      </w:r>
      <w:r w:rsidRPr="37E699A2">
        <w:rPr>
          <w:rFonts w:ascii="Roboto" w:hAnsi="Roboto"/>
        </w:rPr>
        <w:t xml:space="preserve"> de segurança necessários ao seu funcionamento, sendo, portanto, apto à execução do </w:t>
      </w:r>
      <w:r w:rsidR="65FABAB9" w:rsidRPr="37E699A2">
        <w:rPr>
          <w:rFonts w:ascii="Roboto" w:hAnsi="Roboto"/>
        </w:rPr>
        <w:t>P</w:t>
      </w:r>
      <w:r w:rsidRPr="37E699A2">
        <w:rPr>
          <w:rFonts w:ascii="Roboto" w:hAnsi="Roboto"/>
        </w:rPr>
        <w:t xml:space="preserve">rojeto de </w:t>
      </w:r>
      <w:r w:rsidR="65FABAB9" w:rsidRPr="37E699A2">
        <w:rPr>
          <w:rFonts w:ascii="Roboto" w:hAnsi="Roboto"/>
        </w:rPr>
        <w:t>P</w:t>
      </w:r>
      <w:r w:rsidRPr="37E699A2">
        <w:rPr>
          <w:rFonts w:ascii="Roboto" w:hAnsi="Roboto"/>
        </w:rPr>
        <w:t>esquisa em suas dependências</w:t>
      </w:r>
      <w:r w:rsidRPr="37E699A2">
        <w:rPr>
          <w:rFonts w:ascii="Roboto" w:hAnsi="Roboto"/>
          <w:color w:val="212529"/>
        </w:rPr>
        <w:t>, os quais deverão atender às normas técnicas e às exigências dos órgãos de controle e fiscalização.</w:t>
      </w:r>
    </w:p>
    <w:p w14:paraId="595458F2" w14:textId="3651A46C" w:rsidR="00281667" w:rsidRPr="005B1411" w:rsidRDefault="7F841644"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rPr>
        <w:t>1</w:t>
      </w:r>
      <w:r w:rsidR="7B6623E6" w:rsidRPr="37E699A2">
        <w:rPr>
          <w:rFonts w:ascii="Roboto" w:hAnsi="Roboto"/>
        </w:rPr>
        <w:t>0</w:t>
      </w:r>
      <w:r w:rsidRPr="37E699A2">
        <w:rPr>
          <w:rFonts w:ascii="Roboto" w:hAnsi="Roboto"/>
        </w:rPr>
        <w:t>.3. Os OUTORGADOS se comprometem a empregar todos os meios de proteção, individual e coletiva, estabelecidos pela legislação, se responsabilizando por eventual dano, causado ou sofrido, em decorrência da inobservância das referidas normas.</w:t>
      </w:r>
    </w:p>
    <w:p w14:paraId="064EE41F" w14:textId="19E09190" w:rsidR="00813F23" w:rsidRDefault="424E8A75" w:rsidP="37E699A2">
      <w:pPr>
        <w:pStyle w:val="NormalWeb"/>
        <w:shd w:val="clear" w:color="auto" w:fill="FFFFFF" w:themeFill="background1"/>
        <w:spacing w:before="225" w:beforeAutospacing="0" w:after="0" w:afterAutospacing="0"/>
        <w:jc w:val="both"/>
        <w:rPr>
          <w:rFonts w:ascii="Roboto" w:hAnsi="Roboto"/>
          <w:b/>
          <w:bCs/>
          <w:color w:val="212529"/>
        </w:rPr>
      </w:pPr>
      <w:r w:rsidRPr="37E699A2">
        <w:rPr>
          <w:rFonts w:ascii="Roboto" w:hAnsi="Roboto"/>
          <w:b/>
          <w:bCs/>
          <w:color w:val="212529"/>
        </w:rPr>
        <w:t xml:space="preserve">CLÁUSULA DECIMA </w:t>
      </w:r>
      <w:r w:rsidR="504E98EC" w:rsidRPr="37E699A2">
        <w:rPr>
          <w:rFonts w:ascii="Roboto" w:hAnsi="Roboto"/>
          <w:b/>
          <w:bCs/>
          <w:color w:val="212529"/>
        </w:rPr>
        <w:t>PRIMEIRA</w:t>
      </w:r>
      <w:r w:rsidRPr="37E699A2">
        <w:rPr>
          <w:rFonts w:ascii="Roboto" w:hAnsi="Roboto"/>
          <w:b/>
          <w:bCs/>
          <w:color w:val="212529"/>
        </w:rPr>
        <w:t xml:space="preserve"> </w:t>
      </w:r>
      <w:r w:rsidR="6E565B25" w:rsidRPr="37E699A2">
        <w:rPr>
          <w:rFonts w:ascii="Roboto" w:hAnsi="Roboto"/>
          <w:b/>
          <w:bCs/>
          <w:color w:val="212529"/>
        </w:rPr>
        <w:t>–</w:t>
      </w:r>
      <w:r w:rsidRPr="37E699A2">
        <w:rPr>
          <w:rFonts w:ascii="Roboto" w:hAnsi="Roboto"/>
          <w:b/>
          <w:bCs/>
          <w:color w:val="212529"/>
        </w:rPr>
        <w:t xml:space="preserve"> D</w:t>
      </w:r>
      <w:r w:rsidR="6E565B25" w:rsidRPr="37E699A2">
        <w:rPr>
          <w:rFonts w:ascii="Roboto" w:hAnsi="Roboto"/>
          <w:b/>
          <w:bCs/>
          <w:color w:val="212529"/>
        </w:rPr>
        <w:t>A ÉTICA:</w:t>
      </w:r>
    </w:p>
    <w:p w14:paraId="54EEC5D2" w14:textId="2D704F41" w:rsidR="00493914" w:rsidRPr="005B1411" w:rsidRDefault="6E565B25"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rPr>
        <w:t>1</w:t>
      </w:r>
      <w:r w:rsidR="412DD1DC" w:rsidRPr="37E699A2">
        <w:rPr>
          <w:rFonts w:ascii="Roboto" w:hAnsi="Roboto"/>
        </w:rPr>
        <w:t>1</w:t>
      </w:r>
      <w:r w:rsidRPr="37E699A2">
        <w:rPr>
          <w:rFonts w:ascii="Roboto" w:hAnsi="Roboto"/>
        </w:rPr>
        <w:t xml:space="preserve">.1. Os OUTORGADOS, desde já, se comprometem a cumprir as disposições legais aplicáveis às atividades desenvolvidas, incluindo, mas não se limitando, as normas de direito da propriedade intelectual, da ética em pesquisa científica e tecnológica, da ética envolvendo pesquisas com seres humanos, as de uso de animais em pesquisas científicas, as de proteção ao ambiente e biossegurança. </w:t>
      </w:r>
    </w:p>
    <w:p w14:paraId="73AED05C" w14:textId="3A11E8EB"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b/>
          <w:bCs/>
          <w:color w:val="212529"/>
        </w:rPr>
        <w:lastRenderedPageBreak/>
        <w:t xml:space="preserve">CLÁUSULA DECIMA </w:t>
      </w:r>
      <w:r w:rsidR="0EC29765" w:rsidRPr="37E699A2">
        <w:rPr>
          <w:rFonts w:ascii="Roboto" w:hAnsi="Roboto"/>
          <w:b/>
          <w:bCs/>
          <w:color w:val="212529"/>
        </w:rPr>
        <w:t>SEGUNDA</w:t>
      </w:r>
      <w:r w:rsidRPr="37E699A2">
        <w:rPr>
          <w:rFonts w:ascii="Roboto" w:hAnsi="Roboto"/>
          <w:b/>
          <w:bCs/>
          <w:color w:val="212529"/>
        </w:rPr>
        <w:t xml:space="preserve"> - DA DURAÇÃO, DAS ALTERAÇÕES DA CONCESSÃO DA BOLSA E ADITAMENTOS AO TERMO DE OUTORGA:</w:t>
      </w:r>
    </w:p>
    <w:p w14:paraId="147C4818" w14:textId="4CF1520D"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52A9F2F1" w:rsidRPr="37E699A2">
        <w:rPr>
          <w:rFonts w:ascii="Roboto" w:hAnsi="Roboto"/>
          <w:color w:val="212529"/>
        </w:rPr>
        <w:t>2</w:t>
      </w:r>
      <w:r w:rsidRPr="37E699A2">
        <w:rPr>
          <w:rFonts w:ascii="Roboto" w:hAnsi="Roboto"/>
          <w:color w:val="212529"/>
        </w:rPr>
        <w:t xml:space="preserve">.1. O usufruto da Bolsa pelo período de vigência estabelecido no momento da concessão não constitui um direito do BOLSISTA. Em quaisquer circunstâncias, prevalecerá a duração definida pela OUTORGANTE, com base na natureza do </w:t>
      </w:r>
      <w:r w:rsidR="1B16D5FE" w:rsidRPr="37E699A2">
        <w:rPr>
          <w:rFonts w:ascii="Roboto" w:hAnsi="Roboto"/>
          <w:color w:val="212529"/>
        </w:rPr>
        <w:t>P</w:t>
      </w:r>
      <w:r w:rsidRPr="37E699A2">
        <w:rPr>
          <w:rFonts w:ascii="Roboto" w:hAnsi="Roboto"/>
          <w:color w:val="212529"/>
        </w:rPr>
        <w:t>rojeto em questão e no andamento de sua execução, como evidenciado nos Relatórios.</w:t>
      </w:r>
    </w:p>
    <w:p w14:paraId="6BA820F4" w14:textId="1E9FC2E9"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529C8842" w:rsidRPr="37E699A2">
        <w:rPr>
          <w:rFonts w:ascii="Roboto" w:hAnsi="Roboto"/>
          <w:color w:val="212529"/>
        </w:rPr>
        <w:t>2</w:t>
      </w:r>
      <w:r w:rsidRPr="37E699A2">
        <w:rPr>
          <w:rFonts w:ascii="Roboto" w:hAnsi="Roboto"/>
          <w:color w:val="212529"/>
        </w:rPr>
        <w:t>.2. Quaisquer alterações no que foi estabelecido neste Termo de Outorga só poderão ser implementadas mediante autorização expressa da OUTORGANTE, formalizada por meio de Termo Aditivo a este Termo de Outorga.</w:t>
      </w:r>
    </w:p>
    <w:p w14:paraId="2C05162C" w14:textId="54C7865D"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b/>
          <w:bCs/>
          <w:color w:val="212529"/>
        </w:rPr>
        <w:t xml:space="preserve">CLAÚSULA DÉCIMA </w:t>
      </w:r>
      <w:r w:rsidR="23D649B2" w:rsidRPr="37E699A2">
        <w:rPr>
          <w:rFonts w:ascii="Roboto" w:hAnsi="Roboto"/>
          <w:b/>
          <w:bCs/>
          <w:color w:val="212529"/>
        </w:rPr>
        <w:t>TERCEIRA</w:t>
      </w:r>
      <w:r w:rsidR="336A91A7" w:rsidRPr="37E699A2">
        <w:rPr>
          <w:rFonts w:ascii="Roboto" w:hAnsi="Roboto"/>
          <w:b/>
          <w:bCs/>
          <w:color w:val="212529"/>
        </w:rPr>
        <w:t xml:space="preserve"> -</w:t>
      </w:r>
      <w:r w:rsidRPr="37E699A2">
        <w:rPr>
          <w:rFonts w:ascii="Roboto" w:hAnsi="Roboto"/>
          <w:b/>
          <w:bCs/>
          <w:color w:val="212529"/>
        </w:rPr>
        <w:t xml:space="preserve"> DAS DISPOSIÇÕES GERAIS:</w:t>
      </w:r>
    </w:p>
    <w:p w14:paraId="5A304E41" w14:textId="477917EC" w:rsidR="00F96C89"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5F930F73" w:rsidRPr="37E699A2">
        <w:rPr>
          <w:rFonts w:ascii="Roboto" w:hAnsi="Roboto"/>
          <w:color w:val="212529"/>
        </w:rPr>
        <w:t>3</w:t>
      </w:r>
      <w:r w:rsidRPr="37E699A2">
        <w:rPr>
          <w:rFonts w:ascii="Roboto" w:hAnsi="Roboto"/>
          <w:color w:val="212529"/>
        </w:rPr>
        <w:t>.1. OS OUTORGADOS declaram que aceitam, sem restrições, esta Bolsa, tal como concedida, e se obrigam solidariamente pelo fiel cumprimento do presente Termo de Outorga em todos os seus itens, cláusulas e condições, e que concordam com qualquer fiscalização que a OUTORGANTE julgar conveniente proceder.</w:t>
      </w:r>
    </w:p>
    <w:p w14:paraId="62ADC3EC" w14:textId="4A851CCF" w:rsidR="00658030" w:rsidRDefault="00658030"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2C9D2AB4" w:rsidRPr="37E699A2">
        <w:rPr>
          <w:rFonts w:ascii="Roboto" w:hAnsi="Roboto"/>
          <w:color w:val="212529"/>
        </w:rPr>
        <w:t>3</w:t>
      </w:r>
      <w:r w:rsidRPr="37E699A2">
        <w:rPr>
          <w:rFonts w:ascii="Roboto" w:hAnsi="Roboto"/>
          <w:color w:val="212529"/>
        </w:rPr>
        <w:t>.3. O descumprimento de qualquer das cláusulas do presente Termo de Outorga importará na imediata suspensão ou cancelamento da Bolsa pela OUTORGANTE.</w:t>
      </w:r>
    </w:p>
    <w:p w14:paraId="797E3357" w14:textId="14B57D87" w:rsidR="00FC597F" w:rsidRDefault="534E3FB4"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rPr>
        <w:t>1</w:t>
      </w:r>
      <w:r w:rsidR="62AA6B7E" w:rsidRPr="37E699A2">
        <w:rPr>
          <w:rFonts w:ascii="Roboto" w:hAnsi="Roboto"/>
        </w:rPr>
        <w:t>3</w:t>
      </w:r>
      <w:r w:rsidR="6EF766D5" w:rsidRPr="37E699A2">
        <w:rPr>
          <w:rFonts w:ascii="Roboto" w:hAnsi="Roboto"/>
        </w:rPr>
        <w:t>.</w:t>
      </w:r>
      <w:r w:rsidRPr="37E699A2">
        <w:rPr>
          <w:rFonts w:ascii="Roboto" w:hAnsi="Roboto"/>
        </w:rPr>
        <w:t>4</w:t>
      </w:r>
      <w:r w:rsidR="6EF766D5" w:rsidRPr="37E699A2">
        <w:rPr>
          <w:rFonts w:ascii="Roboto" w:hAnsi="Roboto"/>
        </w:rPr>
        <w:t>. Fica esclarecido que a OUTORGANTE se reserva o direito de suspender e</w:t>
      </w:r>
      <w:r w:rsidR="3CE9CCD9" w:rsidRPr="37E699A2">
        <w:rPr>
          <w:rFonts w:ascii="Roboto" w:hAnsi="Roboto"/>
        </w:rPr>
        <w:t>/</w:t>
      </w:r>
      <w:r w:rsidR="6EF766D5" w:rsidRPr="37E699A2">
        <w:rPr>
          <w:rFonts w:ascii="Roboto" w:hAnsi="Roboto"/>
        </w:rPr>
        <w:t xml:space="preserve">ou cancelar o pagamento da </w:t>
      </w:r>
      <w:r w:rsidR="7AF2DD3E" w:rsidRPr="37E699A2">
        <w:rPr>
          <w:rFonts w:ascii="Roboto" w:hAnsi="Roboto"/>
        </w:rPr>
        <w:t>B</w:t>
      </w:r>
      <w:r w:rsidR="6EF766D5" w:rsidRPr="37E699A2">
        <w:rPr>
          <w:rFonts w:ascii="Roboto" w:hAnsi="Roboto"/>
        </w:rPr>
        <w:t>olsa de pesquisa, a qualquer tempo, a seu exclusivo critério, fato que não importará em pagamento de multa ou indenização em favor dos OUTORGADOS.</w:t>
      </w:r>
    </w:p>
    <w:p w14:paraId="5907F2DE" w14:textId="52748AE4" w:rsidR="59F0CE1E" w:rsidRDefault="59F0CE1E"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02890CE8" w:rsidRPr="37E699A2">
        <w:rPr>
          <w:rFonts w:ascii="Roboto" w:hAnsi="Roboto"/>
          <w:color w:val="212529"/>
        </w:rPr>
        <w:t>3</w:t>
      </w:r>
      <w:r w:rsidRPr="37E699A2">
        <w:rPr>
          <w:rFonts w:ascii="Roboto" w:hAnsi="Roboto"/>
          <w:color w:val="212529"/>
        </w:rPr>
        <w:t>.</w:t>
      </w:r>
      <w:r w:rsidR="08B06106" w:rsidRPr="37E699A2">
        <w:rPr>
          <w:rFonts w:ascii="Roboto" w:hAnsi="Roboto"/>
          <w:color w:val="212529"/>
        </w:rPr>
        <w:t>5</w:t>
      </w:r>
      <w:r w:rsidRPr="37E699A2">
        <w:rPr>
          <w:rFonts w:ascii="Roboto" w:hAnsi="Roboto"/>
          <w:color w:val="212529"/>
        </w:rPr>
        <w:t>. OS OUTORGADOS declaram que têm plenas condições de realizarem as atividades previstas no projeto de pesquisa a ser desenvolvido e que envidarão esforços para que seus objetivos sejam atingidos.</w:t>
      </w:r>
    </w:p>
    <w:p w14:paraId="623FB42F" w14:textId="1B7E99EC" w:rsidR="00FC597F" w:rsidRDefault="534E3FB4" w:rsidP="37E699A2">
      <w:pPr>
        <w:pStyle w:val="NormalWeb"/>
        <w:shd w:val="clear" w:color="auto" w:fill="FFFFFF" w:themeFill="background1"/>
        <w:spacing w:before="225" w:beforeAutospacing="0" w:after="0" w:afterAutospacing="0"/>
        <w:jc w:val="both"/>
        <w:rPr>
          <w:rFonts w:ascii="Roboto" w:hAnsi="Roboto"/>
          <w:color w:val="000000" w:themeColor="text1"/>
        </w:rPr>
      </w:pPr>
      <w:r w:rsidRPr="37E699A2">
        <w:rPr>
          <w:rFonts w:ascii="Roboto" w:hAnsi="Roboto"/>
        </w:rPr>
        <w:t>1</w:t>
      </w:r>
      <w:r w:rsidR="62FE6EB8" w:rsidRPr="37E699A2">
        <w:rPr>
          <w:rFonts w:ascii="Roboto" w:hAnsi="Roboto"/>
        </w:rPr>
        <w:t>3</w:t>
      </w:r>
      <w:r w:rsidR="6EF766D5" w:rsidRPr="37E699A2">
        <w:rPr>
          <w:rFonts w:ascii="Roboto" w:hAnsi="Roboto"/>
        </w:rPr>
        <w:t>.</w:t>
      </w:r>
      <w:r w:rsidR="22A4ABF2" w:rsidRPr="37E699A2">
        <w:rPr>
          <w:rFonts w:ascii="Roboto" w:hAnsi="Roboto"/>
        </w:rPr>
        <w:t>6</w:t>
      </w:r>
      <w:r w:rsidR="6EF766D5" w:rsidRPr="37E699A2">
        <w:rPr>
          <w:rFonts w:ascii="Roboto" w:hAnsi="Roboto"/>
        </w:rPr>
        <w:t>. Em</w:t>
      </w:r>
      <w:r w:rsidR="6EF766D5" w:rsidRPr="37E699A2">
        <w:rPr>
          <w:rFonts w:ascii="Roboto" w:hAnsi="Roboto"/>
          <w:color w:val="000000" w:themeColor="text1"/>
        </w:rPr>
        <w:t xml:space="preserve"> casos de abandono ou desistência de pesquisa, bem assim de não cumprimento das exigências contratuais ou regulamentares, sem justificativa, as bolsas de pesquisa poderão ser suspensas/canceladas, em decisão devidamente fundamentada pela OUTORGANTE, sendo garantida a ampla defesa. </w:t>
      </w:r>
    </w:p>
    <w:p w14:paraId="06081D4F" w14:textId="1FCF8F85" w:rsidR="00FA51FF" w:rsidRPr="005B1411" w:rsidRDefault="534E3FB4" w:rsidP="37E699A2">
      <w:pPr>
        <w:pStyle w:val="NormalWeb"/>
        <w:shd w:val="clear" w:color="auto" w:fill="FFFFFF" w:themeFill="background1"/>
        <w:spacing w:before="225" w:beforeAutospacing="0" w:after="0" w:afterAutospacing="0"/>
        <w:jc w:val="both"/>
        <w:rPr>
          <w:rFonts w:ascii="Roboto" w:hAnsi="Roboto"/>
          <w:color w:val="000000" w:themeColor="text1"/>
        </w:rPr>
      </w:pPr>
      <w:r w:rsidRPr="37E699A2">
        <w:rPr>
          <w:rFonts w:ascii="Roboto" w:hAnsi="Roboto"/>
          <w:color w:val="000000" w:themeColor="text1"/>
        </w:rPr>
        <w:t>1</w:t>
      </w:r>
      <w:r w:rsidR="4440C983" w:rsidRPr="37E699A2">
        <w:rPr>
          <w:rFonts w:ascii="Roboto" w:hAnsi="Roboto"/>
          <w:color w:val="000000" w:themeColor="text1"/>
        </w:rPr>
        <w:t>3</w:t>
      </w:r>
      <w:r w:rsidR="6EF766D5" w:rsidRPr="37E699A2">
        <w:rPr>
          <w:rFonts w:ascii="Roboto" w:hAnsi="Roboto"/>
          <w:color w:val="000000" w:themeColor="text1"/>
        </w:rPr>
        <w:t>.</w:t>
      </w:r>
      <w:r w:rsidR="48B22E9D" w:rsidRPr="37E699A2">
        <w:rPr>
          <w:rFonts w:ascii="Roboto" w:hAnsi="Roboto"/>
          <w:color w:val="000000" w:themeColor="text1"/>
        </w:rPr>
        <w:t>7</w:t>
      </w:r>
      <w:r w:rsidR="6EF766D5" w:rsidRPr="37E699A2">
        <w:rPr>
          <w:rFonts w:ascii="Roboto" w:hAnsi="Roboto"/>
          <w:color w:val="000000" w:themeColor="text1"/>
        </w:rPr>
        <w:t>. Fica o OUTORGADO obrigado a ressarcir o investimento feito indevidamente em seu favor, de acordo com a legislação federal vigente. O ressarcimento deverá ser feito por meio de Guia de Recolhimento da União – GRU. Os valores serão devidamente corrigidos pelos índices legais em vigor e com incidência das devidas sanções: juros, honorários advocatícios e custas judiciais. O não recolhimento acarretará punições administrativa e/ou judicial aos integrantes do grupo que deram causa, bem assim a inscrição em dívida ativa dos(as) devedores e o impedimento de participar de outras seleções para pesquisadores(as) da ESMPU, por 5 (cinco) anos, contados do conhecimento do fato, sem prejuízo das demais sanções administrativas, cíveis e penais.</w:t>
      </w:r>
    </w:p>
    <w:p w14:paraId="1BF95B0C" w14:textId="4F9AC1A6" w:rsidR="00FC597F"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lastRenderedPageBreak/>
        <w:t>1</w:t>
      </w:r>
      <w:r w:rsidR="0029749E" w:rsidRPr="37E699A2">
        <w:rPr>
          <w:rFonts w:ascii="Roboto" w:hAnsi="Roboto"/>
          <w:color w:val="212529"/>
        </w:rPr>
        <w:t>3</w:t>
      </w:r>
      <w:r w:rsidRPr="37E699A2">
        <w:rPr>
          <w:rFonts w:ascii="Roboto" w:hAnsi="Roboto"/>
          <w:color w:val="212529"/>
        </w:rPr>
        <w:t>.</w:t>
      </w:r>
      <w:r w:rsidR="26E408B9" w:rsidRPr="37E699A2">
        <w:rPr>
          <w:rFonts w:ascii="Roboto" w:hAnsi="Roboto"/>
          <w:color w:val="212529"/>
        </w:rPr>
        <w:t>8</w:t>
      </w:r>
      <w:r w:rsidRPr="37E699A2">
        <w:rPr>
          <w:rFonts w:ascii="Roboto" w:hAnsi="Roboto"/>
          <w:color w:val="212529"/>
        </w:rPr>
        <w:t xml:space="preserve">. Após sua assinatura, o presente Termo de Outorga entrará em vigor na data indicada para início do </w:t>
      </w:r>
      <w:r w:rsidR="502D225C" w:rsidRPr="37E699A2">
        <w:rPr>
          <w:rFonts w:ascii="Roboto" w:hAnsi="Roboto"/>
          <w:color w:val="212529"/>
        </w:rPr>
        <w:t>P</w:t>
      </w:r>
      <w:r w:rsidRPr="37E699A2">
        <w:rPr>
          <w:rFonts w:ascii="Roboto" w:hAnsi="Roboto"/>
          <w:color w:val="212529"/>
        </w:rPr>
        <w:t>rojeto.</w:t>
      </w:r>
    </w:p>
    <w:p w14:paraId="0E17E5C3" w14:textId="738327DA" w:rsidR="000D1811" w:rsidRPr="005B1411" w:rsidRDefault="534E3FB4" w:rsidP="37E699A2">
      <w:pPr>
        <w:pStyle w:val="NormalWeb"/>
        <w:shd w:val="clear" w:color="auto" w:fill="FFFFFF" w:themeFill="background1"/>
        <w:spacing w:before="225" w:beforeAutospacing="0" w:after="0" w:afterAutospacing="0"/>
        <w:jc w:val="both"/>
        <w:rPr>
          <w:rFonts w:ascii="Roboto" w:hAnsi="Roboto"/>
        </w:rPr>
      </w:pPr>
      <w:r w:rsidRPr="37E699A2">
        <w:rPr>
          <w:rFonts w:ascii="Roboto" w:hAnsi="Roboto"/>
        </w:rPr>
        <w:t>1</w:t>
      </w:r>
      <w:r w:rsidR="538A37BA" w:rsidRPr="37E699A2">
        <w:rPr>
          <w:rFonts w:ascii="Roboto" w:hAnsi="Roboto"/>
        </w:rPr>
        <w:t>3</w:t>
      </w:r>
      <w:r w:rsidRPr="37E699A2">
        <w:rPr>
          <w:rFonts w:ascii="Roboto" w:hAnsi="Roboto"/>
        </w:rPr>
        <w:t>..</w:t>
      </w:r>
      <w:r w:rsidR="49B3FD54" w:rsidRPr="37E699A2">
        <w:rPr>
          <w:rFonts w:ascii="Roboto" w:hAnsi="Roboto"/>
        </w:rPr>
        <w:t xml:space="preserve"> Integram o presente Termo de Outorga, para todos os efeitos legais, como se nele estivessem transcritas, as normas que regulamentam as modalidades de bolsas de pesquisa no país e os demais </w:t>
      </w:r>
      <w:r w:rsidR="7A6D1EF4" w:rsidRPr="37E699A2">
        <w:rPr>
          <w:rFonts w:ascii="Roboto" w:hAnsi="Roboto"/>
        </w:rPr>
        <w:t>regulamentos vigentes</w:t>
      </w:r>
      <w:r w:rsidR="49B3FD54" w:rsidRPr="37E699A2">
        <w:rPr>
          <w:rFonts w:ascii="Roboto" w:hAnsi="Roboto"/>
        </w:rPr>
        <w:t xml:space="preserve"> na ESMPU. </w:t>
      </w:r>
    </w:p>
    <w:p w14:paraId="79029FCE" w14:textId="41CA1F43"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b/>
          <w:bCs/>
          <w:color w:val="212529"/>
        </w:rPr>
        <w:t xml:space="preserve">CLÁUSULA DÉCIMA </w:t>
      </w:r>
      <w:r w:rsidR="49B3FD54" w:rsidRPr="37E699A2">
        <w:rPr>
          <w:rFonts w:ascii="Roboto" w:hAnsi="Roboto"/>
          <w:b/>
          <w:bCs/>
          <w:color w:val="212529"/>
        </w:rPr>
        <w:t>QU</w:t>
      </w:r>
      <w:r w:rsidR="2F2939F8" w:rsidRPr="37E699A2">
        <w:rPr>
          <w:rFonts w:ascii="Roboto" w:hAnsi="Roboto"/>
          <w:b/>
          <w:bCs/>
          <w:color w:val="212529"/>
        </w:rPr>
        <w:t>ART</w:t>
      </w:r>
      <w:r w:rsidR="49B3FD54" w:rsidRPr="37E699A2">
        <w:rPr>
          <w:rFonts w:ascii="Roboto" w:hAnsi="Roboto"/>
          <w:b/>
          <w:bCs/>
          <w:color w:val="212529"/>
        </w:rPr>
        <w:t>A</w:t>
      </w:r>
      <w:r w:rsidRPr="37E699A2">
        <w:rPr>
          <w:rFonts w:ascii="Roboto" w:hAnsi="Roboto"/>
          <w:b/>
          <w:bCs/>
          <w:color w:val="212529"/>
        </w:rPr>
        <w:t xml:space="preserve"> - DAS DECLARAÇÕES DE CIÊNCIA SOBRE O DISPOSTO NESTE TERMO DE OUTORGA:</w:t>
      </w:r>
    </w:p>
    <w:p w14:paraId="0D0673F0" w14:textId="12E527CA" w:rsidR="00F96C89" w:rsidRPr="001E346B" w:rsidRDefault="424E8A75" w:rsidP="37E699A2">
      <w:pPr>
        <w:pStyle w:val="NormalWeb"/>
        <w:shd w:val="clear" w:color="auto" w:fill="FFFFFF" w:themeFill="background1"/>
        <w:spacing w:before="225" w:beforeAutospacing="0" w:after="0" w:afterAutospacing="0"/>
        <w:jc w:val="both"/>
        <w:rPr>
          <w:rFonts w:ascii="Roboto" w:hAnsi="Roboto"/>
          <w:color w:val="212529"/>
        </w:rPr>
      </w:pPr>
      <w:r w:rsidRPr="37E699A2">
        <w:rPr>
          <w:rFonts w:ascii="Roboto" w:hAnsi="Roboto"/>
          <w:color w:val="212529"/>
        </w:rPr>
        <w:t>1</w:t>
      </w:r>
      <w:r w:rsidR="77CD73E8" w:rsidRPr="37E699A2">
        <w:rPr>
          <w:rFonts w:ascii="Roboto" w:hAnsi="Roboto"/>
          <w:color w:val="212529"/>
        </w:rPr>
        <w:t>4</w:t>
      </w:r>
      <w:r w:rsidRPr="37E699A2">
        <w:rPr>
          <w:rFonts w:ascii="Roboto" w:hAnsi="Roboto"/>
          <w:color w:val="212529"/>
        </w:rPr>
        <w:t>.</w:t>
      </w:r>
      <w:r w:rsidR="4870FAB8" w:rsidRPr="37E699A2">
        <w:rPr>
          <w:rFonts w:ascii="Roboto" w:hAnsi="Roboto"/>
          <w:color w:val="212529"/>
        </w:rPr>
        <w:t>1</w:t>
      </w:r>
      <w:r w:rsidRPr="37E699A2">
        <w:rPr>
          <w:rFonts w:ascii="Roboto" w:hAnsi="Roboto"/>
          <w:color w:val="212529"/>
        </w:rPr>
        <w:t xml:space="preserve">. OS OUTORGADOS declaram </w:t>
      </w:r>
      <w:r w:rsidR="4FE5ECDA" w:rsidRPr="37E699A2">
        <w:rPr>
          <w:rFonts w:ascii="Roboto" w:hAnsi="Roboto"/>
        </w:rPr>
        <w:t xml:space="preserve">ciência e anuência às condições aqui expressas, respeitando, ainda, as disposições expressas no </w:t>
      </w:r>
      <w:hyperlink r:id="rId12">
        <w:r w:rsidR="4FE5ECDA" w:rsidRPr="37E699A2">
          <w:rPr>
            <w:rStyle w:val="Hyperlink"/>
            <w:rFonts w:ascii="Roboto" w:hAnsi="Roboto"/>
          </w:rPr>
          <w:t>Regulamento das Atividades de Pesquisa Científica de Aplicada da ESMPU,</w:t>
        </w:r>
      </w:hyperlink>
      <w:r w:rsidRPr="37E699A2">
        <w:rPr>
          <w:rFonts w:ascii="Roboto" w:hAnsi="Roboto"/>
          <w:color w:val="212529"/>
        </w:rPr>
        <w:t xml:space="preserve"> mediante assinatura a seguir.</w:t>
      </w:r>
    </w:p>
    <w:p w14:paraId="0609B2F4" w14:textId="77777777" w:rsidR="00813F23" w:rsidRDefault="00813F23" w:rsidP="00FC597F">
      <w:pPr>
        <w:pStyle w:val="NormalWeb"/>
        <w:shd w:val="clear" w:color="auto" w:fill="FFFFFF"/>
        <w:spacing w:before="225" w:beforeAutospacing="0" w:after="0" w:afterAutospacing="0"/>
        <w:jc w:val="right"/>
        <w:rPr>
          <w:rFonts w:ascii="Roboto" w:hAnsi="Roboto"/>
          <w:color w:val="212529"/>
        </w:rPr>
      </w:pPr>
    </w:p>
    <w:p w14:paraId="4B9A70C4" w14:textId="7079A707" w:rsidR="00F96C89" w:rsidRPr="001E346B" w:rsidRDefault="00FC597F" w:rsidP="00FC597F">
      <w:pPr>
        <w:pStyle w:val="NormalWeb"/>
        <w:shd w:val="clear" w:color="auto" w:fill="FFFFFF"/>
        <w:spacing w:before="225" w:beforeAutospacing="0" w:after="0" w:afterAutospacing="0"/>
        <w:jc w:val="right"/>
        <w:rPr>
          <w:rFonts w:ascii="Roboto" w:hAnsi="Roboto"/>
          <w:color w:val="212529"/>
        </w:rPr>
      </w:pPr>
      <w:r>
        <w:rPr>
          <w:rFonts w:ascii="Roboto" w:hAnsi="Roboto"/>
          <w:color w:val="212529"/>
        </w:rPr>
        <w:t>Brasília</w:t>
      </w:r>
      <w:r w:rsidR="00F96C89" w:rsidRPr="001E346B">
        <w:rPr>
          <w:rFonts w:ascii="Roboto" w:hAnsi="Roboto"/>
          <w:color w:val="212529"/>
        </w:rPr>
        <w:t xml:space="preserve">, __ de ________ </w:t>
      </w:r>
      <w:proofErr w:type="spellStart"/>
      <w:r w:rsidR="00F96C89" w:rsidRPr="001E346B">
        <w:rPr>
          <w:rFonts w:ascii="Roboto" w:hAnsi="Roboto"/>
          <w:color w:val="212529"/>
        </w:rPr>
        <w:t>de</w:t>
      </w:r>
      <w:proofErr w:type="spellEnd"/>
      <w:r w:rsidR="00F96C89" w:rsidRPr="001E346B">
        <w:rPr>
          <w:rFonts w:ascii="Roboto" w:hAnsi="Roboto"/>
          <w:color w:val="212529"/>
        </w:rPr>
        <w:t xml:space="preserve"> ____.</w:t>
      </w:r>
    </w:p>
    <w:p w14:paraId="7EE4D9FA" w14:textId="77777777" w:rsidR="00F96C89" w:rsidRPr="001E346B" w:rsidRDefault="00F96C89" w:rsidP="00FC597F">
      <w:pPr>
        <w:pStyle w:val="NormalWeb"/>
        <w:shd w:val="clear" w:color="auto" w:fill="FFFFFF"/>
        <w:spacing w:before="225" w:beforeAutospacing="0" w:after="0" w:afterAutospacing="0"/>
        <w:jc w:val="center"/>
        <w:rPr>
          <w:rFonts w:ascii="Roboto" w:hAnsi="Roboto"/>
          <w:color w:val="212529"/>
        </w:rPr>
      </w:pPr>
      <w:r w:rsidRPr="001E346B">
        <w:rPr>
          <w:rFonts w:ascii="Roboto" w:hAnsi="Roboto"/>
          <w:b/>
          <w:bCs/>
          <w:color w:val="212529"/>
        </w:rPr>
        <w:t>________________________________</w:t>
      </w:r>
    </w:p>
    <w:p w14:paraId="2C8B56AA" w14:textId="77777777" w:rsidR="00F96C89" w:rsidRPr="001E346B" w:rsidRDefault="00F96C89" w:rsidP="00FC597F">
      <w:pPr>
        <w:pStyle w:val="NormalWeb"/>
        <w:shd w:val="clear" w:color="auto" w:fill="FFFFFF"/>
        <w:spacing w:before="225" w:beforeAutospacing="0" w:after="0" w:afterAutospacing="0"/>
        <w:jc w:val="center"/>
        <w:rPr>
          <w:rFonts w:ascii="Roboto" w:hAnsi="Roboto"/>
          <w:color w:val="212529"/>
        </w:rPr>
      </w:pPr>
      <w:r w:rsidRPr="001E346B">
        <w:rPr>
          <w:rFonts w:ascii="Roboto" w:hAnsi="Roboto"/>
          <w:b/>
          <w:bCs/>
          <w:color w:val="212529"/>
        </w:rPr>
        <w:t>Outorgado</w:t>
      </w:r>
    </w:p>
    <w:p w14:paraId="691F8A58" w14:textId="77777777" w:rsidR="004002C9" w:rsidRPr="001E346B" w:rsidRDefault="004002C9" w:rsidP="00FC597F">
      <w:pPr>
        <w:jc w:val="center"/>
        <w:rPr>
          <w:rFonts w:ascii="Roboto" w:hAnsi="Roboto"/>
        </w:rPr>
      </w:pPr>
    </w:p>
    <w:sectPr w:rsidR="004002C9" w:rsidRPr="001E34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89"/>
    <w:rsid w:val="0003748A"/>
    <w:rsid w:val="00043BD2"/>
    <w:rsid w:val="000C6E11"/>
    <w:rsid w:val="000C7EBA"/>
    <w:rsid w:val="000D1811"/>
    <w:rsid w:val="000E2A2D"/>
    <w:rsid w:val="00101D72"/>
    <w:rsid w:val="00124A3F"/>
    <w:rsid w:val="00157810"/>
    <w:rsid w:val="00171707"/>
    <w:rsid w:val="0019010E"/>
    <w:rsid w:val="00196A8A"/>
    <w:rsid w:val="001A7E8A"/>
    <w:rsid w:val="001C00DD"/>
    <w:rsid w:val="001E346B"/>
    <w:rsid w:val="00256096"/>
    <w:rsid w:val="00270A07"/>
    <w:rsid w:val="00281667"/>
    <w:rsid w:val="0029749E"/>
    <w:rsid w:val="002B3B5F"/>
    <w:rsid w:val="002D318A"/>
    <w:rsid w:val="00324CFB"/>
    <w:rsid w:val="0037597A"/>
    <w:rsid w:val="003B2163"/>
    <w:rsid w:val="003B44D5"/>
    <w:rsid w:val="003E4947"/>
    <w:rsid w:val="003E6103"/>
    <w:rsid w:val="004002C9"/>
    <w:rsid w:val="00444F5C"/>
    <w:rsid w:val="00493914"/>
    <w:rsid w:val="004B1971"/>
    <w:rsid w:val="004C254E"/>
    <w:rsid w:val="00507E6C"/>
    <w:rsid w:val="00537037"/>
    <w:rsid w:val="00564F63"/>
    <w:rsid w:val="00590F8D"/>
    <w:rsid w:val="00597848"/>
    <w:rsid w:val="005A03BF"/>
    <w:rsid w:val="005B2197"/>
    <w:rsid w:val="005E0FB9"/>
    <w:rsid w:val="00602A8F"/>
    <w:rsid w:val="00606584"/>
    <w:rsid w:val="0060684A"/>
    <w:rsid w:val="0063041F"/>
    <w:rsid w:val="006379F6"/>
    <w:rsid w:val="00647393"/>
    <w:rsid w:val="00658030"/>
    <w:rsid w:val="006A5094"/>
    <w:rsid w:val="006C2960"/>
    <w:rsid w:val="006F7393"/>
    <w:rsid w:val="00701566"/>
    <w:rsid w:val="007B692E"/>
    <w:rsid w:val="00813F23"/>
    <w:rsid w:val="0085064E"/>
    <w:rsid w:val="00856AD0"/>
    <w:rsid w:val="008E161E"/>
    <w:rsid w:val="008F482B"/>
    <w:rsid w:val="00940D71"/>
    <w:rsid w:val="00945680"/>
    <w:rsid w:val="009921FB"/>
    <w:rsid w:val="009F7304"/>
    <w:rsid w:val="00A149E0"/>
    <w:rsid w:val="00A23E75"/>
    <w:rsid w:val="00A7672C"/>
    <w:rsid w:val="00A913CF"/>
    <w:rsid w:val="00B001D6"/>
    <w:rsid w:val="00B079B7"/>
    <w:rsid w:val="00B15286"/>
    <w:rsid w:val="00B465DD"/>
    <w:rsid w:val="00B821CF"/>
    <w:rsid w:val="00BC26CF"/>
    <w:rsid w:val="00C01C7C"/>
    <w:rsid w:val="00C24DA5"/>
    <w:rsid w:val="00C71167"/>
    <w:rsid w:val="00C93CB1"/>
    <w:rsid w:val="00CA311D"/>
    <w:rsid w:val="00CB31E6"/>
    <w:rsid w:val="00CE7782"/>
    <w:rsid w:val="00D12782"/>
    <w:rsid w:val="00D90A3C"/>
    <w:rsid w:val="00E3028B"/>
    <w:rsid w:val="00E616D6"/>
    <w:rsid w:val="00E74658"/>
    <w:rsid w:val="00EE44C6"/>
    <w:rsid w:val="00EF329F"/>
    <w:rsid w:val="00F070F1"/>
    <w:rsid w:val="00F101F5"/>
    <w:rsid w:val="00F3516F"/>
    <w:rsid w:val="00F45D7E"/>
    <w:rsid w:val="00F6656F"/>
    <w:rsid w:val="00F91D33"/>
    <w:rsid w:val="00F94C29"/>
    <w:rsid w:val="00F96C89"/>
    <w:rsid w:val="00FA51FF"/>
    <w:rsid w:val="00FC2B78"/>
    <w:rsid w:val="00FC597F"/>
    <w:rsid w:val="0157A7FD"/>
    <w:rsid w:val="01BDABAE"/>
    <w:rsid w:val="01F0D04E"/>
    <w:rsid w:val="02890CE8"/>
    <w:rsid w:val="0378C360"/>
    <w:rsid w:val="05913F6E"/>
    <w:rsid w:val="066BBD25"/>
    <w:rsid w:val="06F411BB"/>
    <w:rsid w:val="07FFBCDF"/>
    <w:rsid w:val="081EEC53"/>
    <w:rsid w:val="08B06106"/>
    <w:rsid w:val="0C4B8052"/>
    <w:rsid w:val="0E90A812"/>
    <w:rsid w:val="0EC29765"/>
    <w:rsid w:val="0F46B44A"/>
    <w:rsid w:val="0F563C91"/>
    <w:rsid w:val="1219C591"/>
    <w:rsid w:val="149EB054"/>
    <w:rsid w:val="167DB13C"/>
    <w:rsid w:val="177F4FD6"/>
    <w:rsid w:val="17B13153"/>
    <w:rsid w:val="1809C639"/>
    <w:rsid w:val="1898AB4A"/>
    <w:rsid w:val="1B16D5FE"/>
    <w:rsid w:val="1B9DFC4D"/>
    <w:rsid w:val="20600745"/>
    <w:rsid w:val="20E8F187"/>
    <w:rsid w:val="22A4ABF2"/>
    <w:rsid w:val="237B7E53"/>
    <w:rsid w:val="23D649B2"/>
    <w:rsid w:val="243C9BF1"/>
    <w:rsid w:val="249B079D"/>
    <w:rsid w:val="26E408B9"/>
    <w:rsid w:val="2A38BB07"/>
    <w:rsid w:val="2C735DA4"/>
    <w:rsid w:val="2C9D2AB4"/>
    <w:rsid w:val="2D0739B8"/>
    <w:rsid w:val="2E979F8F"/>
    <w:rsid w:val="2EDB15FE"/>
    <w:rsid w:val="2F2939F8"/>
    <w:rsid w:val="30A23F6B"/>
    <w:rsid w:val="3153268F"/>
    <w:rsid w:val="324DC175"/>
    <w:rsid w:val="336A91A7"/>
    <w:rsid w:val="344E3ADC"/>
    <w:rsid w:val="34A3711F"/>
    <w:rsid w:val="356561E7"/>
    <w:rsid w:val="36268D2B"/>
    <w:rsid w:val="3680E990"/>
    <w:rsid w:val="37B2295B"/>
    <w:rsid w:val="37B2EC8A"/>
    <w:rsid w:val="37E699A2"/>
    <w:rsid w:val="389D02A9"/>
    <w:rsid w:val="38BDD786"/>
    <w:rsid w:val="398AF999"/>
    <w:rsid w:val="3CE9CCD9"/>
    <w:rsid w:val="3CF0D059"/>
    <w:rsid w:val="400452B7"/>
    <w:rsid w:val="412DD1DC"/>
    <w:rsid w:val="417A8743"/>
    <w:rsid w:val="424E8A75"/>
    <w:rsid w:val="42EDB8C5"/>
    <w:rsid w:val="43739D1C"/>
    <w:rsid w:val="4440C983"/>
    <w:rsid w:val="44EA2DA1"/>
    <w:rsid w:val="470AFE4A"/>
    <w:rsid w:val="4831C9C2"/>
    <w:rsid w:val="48549445"/>
    <w:rsid w:val="4870FAB8"/>
    <w:rsid w:val="48B22E9D"/>
    <w:rsid w:val="497C3F3D"/>
    <w:rsid w:val="4998CD31"/>
    <w:rsid w:val="49B3FD54"/>
    <w:rsid w:val="4B3C4BB4"/>
    <w:rsid w:val="4DAAC925"/>
    <w:rsid w:val="4E142E04"/>
    <w:rsid w:val="4FE5ECDA"/>
    <w:rsid w:val="4FFD028D"/>
    <w:rsid w:val="502D225C"/>
    <w:rsid w:val="504E98EC"/>
    <w:rsid w:val="50AD2938"/>
    <w:rsid w:val="51C99541"/>
    <w:rsid w:val="529C8842"/>
    <w:rsid w:val="52A9F2F1"/>
    <w:rsid w:val="52D07B92"/>
    <w:rsid w:val="52DC9E4B"/>
    <w:rsid w:val="5330390D"/>
    <w:rsid w:val="534E3FB4"/>
    <w:rsid w:val="538A37BA"/>
    <w:rsid w:val="53F61683"/>
    <w:rsid w:val="546C4BF3"/>
    <w:rsid w:val="54704C75"/>
    <w:rsid w:val="54FBC843"/>
    <w:rsid w:val="55CDE27C"/>
    <w:rsid w:val="56CD3FFB"/>
    <w:rsid w:val="581C2AF5"/>
    <w:rsid w:val="596B64ED"/>
    <w:rsid w:val="596F70F5"/>
    <w:rsid w:val="5997F393"/>
    <w:rsid w:val="59F0CE1E"/>
    <w:rsid w:val="5B90FEE4"/>
    <w:rsid w:val="5BE9F55A"/>
    <w:rsid w:val="5C125693"/>
    <w:rsid w:val="5D460FD4"/>
    <w:rsid w:val="5E0F7E04"/>
    <w:rsid w:val="5E15DDA6"/>
    <w:rsid w:val="5E516EFF"/>
    <w:rsid w:val="5E668EA6"/>
    <w:rsid w:val="5F930F73"/>
    <w:rsid w:val="60DF1C45"/>
    <w:rsid w:val="61A4FCC9"/>
    <w:rsid w:val="6278C0C5"/>
    <w:rsid w:val="62AA6B7E"/>
    <w:rsid w:val="62FE6EB8"/>
    <w:rsid w:val="65885CE0"/>
    <w:rsid w:val="65FABAB9"/>
    <w:rsid w:val="684B90D9"/>
    <w:rsid w:val="6D36CC05"/>
    <w:rsid w:val="6D9A44B9"/>
    <w:rsid w:val="6E565B25"/>
    <w:rsid w:val="6EF766D5"/>
    <w:rsid w:val="6FD97BDD"/>
    <w:rsid w:val="75E38EF7"/>
    <w:rsid w:val="75FC6C49"/>
    <w:rsid w:val="76824F14"/>
    <w:rsid w:val="77479FA7"/>
    <w:rsid w:val="7768BE0E"/>
    <w:rsid w:val="777F5F58"/>
    <w:rsid w:val="77CD73E8"/>
    <w:rsid w:val="78A2525B"/>
    <w:rsid w:val="78D5844F"/>
    <w:rsid w:val="78DE0FC4"/>
    <w:rsid w:val="7A6D1EF4"/>
    <w:rsid w:val="7AF2DD3E"/>
    <w:rsid w:val="7B6623E6"/>
    <w:rsid w:val="7F8416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8370"/>
  <w15:chartTrackingRefBased/>
  <w15:docId w15:val="{B7951F08-D8A1-4F39-A686-39DAB312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96C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6C89"/>
    <w:rPr>
      <w:b/>
      <w:bCs/>
    </w:rPr>
  </w:style>
  <w:style w:type="character" w:styleId="Hyperlink">
    <w:name w:val="Hyperlink"/>
    <w:basedOn w:val="Fontepargpadro"/>
    <w:uiPriority w:val="99"/>
    <w:unhideWhenUsed/>
    <w:rsid w:val="001E346B"/>
    <w:rPr>
      <w:color w:val="0563C1" w:themeColor="hyperlink"/>
      <w:u w:val="single"/>
    </w:rPr>
  </w:style>
  <w:style w:type="paragraph" w:styleId="Ttulo">
    <w:name w:val="Title"/>
    <w:basedOn w:val="Normal"/>
    <w:next w:val="Normal"/>
    <w:link w:val="TtuloChar"/>
    <w:uiPriority w:val="10"/>
    <w:qFormat/>
    <w:rsid w:val="00F6656F"/>
    <w:pPr>
      <w:keepNext/>
      <w:keepLines/>
      <w:spacing w:after="60" w:line="276" w:lineRule="auto"/>
    </w:pPr>
    <w:rPr>
      <w:rFonts w:ascii="Arial" w:eastAsia="Arial" w:hAnsi="Arial" w:cs="Arial"/>
      <w:sz w:val="52"/>
      <w:szCs w:val="52"/>
      <w:lang w:eastAsia="pt-BR"/>
    </w:rPr>
  </w:style>
  <w:style w:type="character" w:customStyle="1" w:styleId="TtuloChar">
    <w:name w:val="Título Char"/>
    <w:basedOn w:val="Fontepargpadro"/>
    <w:link w:val="Ttulo"/>
    <w:uiPriority w:val="10"/>
    <w:rsid w:val="00F6656F"/>
    <w:rPr>
      <w:rFonts w:ascii="Arial" w:eastAsia="Arial" w:hAnsi="Arial" w:cs="Arial"/>
      <w:sz w:val="52"/>
      <w:szCs w:val="52"/>
      <w:lang w:eastAsia="pt-BR"/>
    </w:rPr>
  </w:style>
  <w:style w:type="character" w:customStyle="1" w:styleId="normaltextrun">
    <w:name w:val="normaltextrun"/>
    <w:basedOn w:val="Fontepargpadro"/>
    <w:rsid w:val="00CB31E6"/>
  </w:style>
  <w:style w:type="character" w:customStyle="1" w:styleId="eop">
    <w:name w:val="eop"/>
    <w:basedOn w:val="Fontepargpadro"/>
    <w:rsid w:val="00CB31E6"/>
  </w:style>
  <w:style w:type="character" w:styleId="Refdecomentrio">
    <w:name w:val="annotation reference"/>
    <w:basedOn w:val="Fontepargpadro"/>
    <w:uiPriority w:val="99"/>
    <w:semiHidden/>
    <w:unhideWhenUsed/>
    <w:rsid w:val="00B465DD"/>
    <w:rPr>
      <w:sz w:val="16"/>
      <w:szCs w:val="16"/>
    </w:rPr>
  </w:style>
  <w:style w:type="paragraph" w:styleId="Textodecomentrio">
    <w:name w:val="annotation text"/>
    <w:basedOn w:val="Normal"/>
    <w:link w:val="TextodecomentrioChar"/>
    <w:uiPriority w:val="99"/>
    <w:unhideWhenUsed/>
    <w:rsid w:val="00B465DD"/>
    <w:pPr>
      <w:spacing w:line="240" w:lineRule="auto"/>
    </w:pPr>
    <w:rPr>
      <w:sz w:val="20"/>
      <w:szCs w:val="20"/>
    </w:rPr>
  </w:style>
  <w:style w:type="character" w:customStyle="1" w:styleId="TextodecomentrioChar">
    <w:name w:val="Texto de comentário Char"/>
    <w:basedOn w:val="Fontepargpadro"/>
    <w:link w:val="Textodecomentrio"/>
    <w:uiPriority w:val="99"/>
    <w:rsid w:val="00B465DD"/>
    <w:rPr>
      <w:sz w:val="20"/>
      <w:szCs w:val="20"/>
    </w:rPr>
  </w:style>
  <w:style w:type="paragraph" w:styleId="Assuntodocomentrio">
    <w:name w:val="annotation subject"/>
    <w:basedOn w:val="Textodecomentrio"/>
    <w:next w:val="Textodecomentrio"/>
    <w:link w:val="AssuntodocomentrioChar"/>
    <w:uiPriority w:val="99"/>
    <w:semiHidden/>
    <w:unhideWhenUsed/>
    <w:rsid w:val="00B465DD"/>
    <w:rPr>
      <w:b/>
      <w:bCs/>
    </w:rPr>
  </w:style>
  <w:style w:type="character" w:customStyle="1" w:styleId="AssuntodocomentrioChar">
    <w:name w:val="Assunto do comentário Char"/>
    <w:basedOn w:val="TextodecomentrioChar"/>
    <w:link w:val="Assuntodocomentrio"/>
    <w:uiPriority w:val="99"/>
    <w:semiHidden/>
    <w:rsid w:val="00B465DD"/>
    <w:rPr>
      <w:b/>
      <w:bCs/>
      <w:sz w:val="20"/>
      <w:szCs w:val="20"/>
    </w:rPr>
  </w:style>
  <w:style w:type="character" w:customStyle="1" w:styleId="cf01">
    <w:name w:val="cf01"/>
    <w:basedOn w:val="Fontepargpadro"/>
    <w:rsid w:val="00FC597F"/>
    <w:rPr>
      <w:rFonts w:ascii="Segoe UI" w:hAnsi="Segoe UI" w:cs="Segoe UI" w:hint="default"/>
      <w:color w:val="212529"/>
      <w:sz w:val="18"/>
      <w:szCs w:val="18"/>
    </w:rPr>
  </w:style>
  <w:style w:type="character" w:customStyle="1" w:styleId="cf11">
    <w:name w:val="cf11"/>
    <w:basedOn w:val="Fontepargpadro"/>
    <w:rsid w:val="00FC597F"/>
    <w:rPr>
      <w:rFonts w:ascii="Segoe UI" w:hAnsi="Segoe UI" w:cs="Segoe UI" w:hint="default"/>
      <w:strike/>
      <w:color w:val="212529"/>
      <w:sz w:val="18"/>
      <w:szCs w:val="18"/>
    </w:rPr>
  </w:style>
  <w:style w:type="paragraph" w:styleId="PargrafodaLista">
    <w:name w:val="List Paragraph"/>
    <w:basedOn w:val="Normal"/>
    <w:uiPriority w:val="34"/>
    <w:qFormat/>
    <w:rsid w:val="00C7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052828">
      <w:bodyDiv w:val="1"/>
      <w:marLeft w:val="0"/>
      <w:marRight w:val="0"/>
      <w:marTop w:val="0"/>
      <w:marBottom w:val="0"/>
      <w:divBdr>
        <w:top w:val="none" w:sz="0" w:space="0" w:color="auto"/>
        <w:left w:val="none" w:sz="0" w:space="0" w:color="auto"/>
        <w:bottom w:val="none" w:sz="0" w:space="0" w:color="auto"/>
        <w:right w:val="none" w:sz="0" w:space="0" w:color="auto"/>
      </w:divBdr>
    </w:div>
    <w:div w:id="128419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ola.mpu.mp.br/a-escola/atos-normativos/resolucoes/resolucao-conad-n-05-2020-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scola.mpu.mp.br/a-escola/legislacao-e-regulamentos/estatuto-esmpu/portaria-no-95-2020.pdf" TargetMode="External"/><Relationship Id="rId12" Type="http://schemas.openxmlformats.org/officeDocument/2006/relationships/hyperlink" Target="https://escola.mpu.mp.br/a-escola/atos-normativos/portarias/portarias-2022/portaria-esmpu-n-150-2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cola.mpu.mp.br/a-escola/atos-normativos/portarias/portarias-2022/portaria-esmpu-n-24-2022" TargetMode="External"/><Relationship Id="rId5" Type="http://schemas.openxmlformats.org/officeDocument/2006/relationships/settings" Target="settings.xml"/><Relationship Id="rId10" Type="http://schemas.openxmlformats.org/officeDocument/2006/relationships/hyperlink" Target="https://escola.mpu.mp.br/a-escola/atos-normativos/portarias/portarias-2022/portaria-esmpu-n-150-2022" TargetMode="External"/><Relationship Id="rId4" Type="http://schemas.openxmlformats.org/officeDocument/2006/relationships/styles" Target="styles.xml"/><Relationship Id="rId9" Type="http://schemas.openxmlformats.org/officeDocument/2006/relationships/hyperlink" Target="https://escola.mpu.mp.br/a-escola/atos-normativos/portarias/portarias-2022/portaria-esmpu-n-150-2022"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0DE29BD8606848B777473CB75DAA07" ma:contentTypeVersion="13" ma:contentTypeDescription="Crie um novo documento." ma:contentTypeScope="" ma:versionID="6c5df851be813ef335632e378ddce39a">
  <xsd:schema xmlns:xsd="http://www.w3.org/2001/XMLSchema" xmlns:xs="http://www.w3.org/2001/XMLSchema" xmlns:p="http://schemas.microsoft.com/office/2006/metadata/properties" xmlns:ns2="f0e80698-04f3-43e6-9555-4a82d032e2a8" xmlns:ns3="2bfb372e-98b9-4bf8-acc3-d0e47010cb69" targetNamespace="http://schemas.microsoft.com/office/2006/metadata/properties" ma:root="true" ma:fieldsID="f867e2e28519bf9fc614c2afb4eaf974" ns2:_="" ns3:_="">
    <xsd:import namespace="f0e80698-04f3-43e6-9555-4a82d032e2a8"/>
    <xsd:import namespace="2bfb372e-98b9-4bf8-acc3-d0e47010cb6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80698-04f3-43e6-9555-4a82d032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692d4fb-40a9-4d33-8b4c-9143ef7e53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b372e-98b9-4bf8-acc3-d0e47010cb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e13803-2926-4210-b1c3-db2a5b6ac268}" ma:internalName="TaxCatchAll" ma:showField="CatchAllData" ma:web="2bfb372e-98b9-4bf8-acc3-d0e47010cb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fb372e-98b9-4bf8-acc3-d0e47010cb69" xsi:nil="true"/>
    <lcf76f155ced4ddcb4097134ff3c332f xmlns="f0e80698-04f3-43e6-9555-4a82d032e2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99ECDE-723E-46BA-B315-827CB71A34E8}">
  <ds:schemaRefs>
    <ds:schemaRef ds:uri="http://schemas.microsoft.com/sharepoint/v3/contenttype/forms"/>
  </ds:schemaRefs>
</ds:datastoreItem>
</file>

<file path=customXml/itemProps2.xml><?xml version="1.0" encoding="utf-8"?>
<ds:datastoreItem xmlns:ds="http://schemas.openxmlformats.org/officeDocument/2006/customXml" ds:itemID="{B594E7A8-6645-44C0-AF60-596D2D2E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80698-04f3-43e6-9555-4a82d032e2a8"/>
    <ds:schemaRef ds:uri="2bfb372e-98b9-4bf8-acc3-d0e47010c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ADF48-9AA6-4D3B-9B5D-0B6B2C07F366}">
  <ds:schemaRefs>
    <ds:schemaRef ds:uri="http://schemas.microsoft.com/office/2006/metadata/properties"/>
    <ds:schemaRef ds:uri="http://schemas.microsoft.com/office/infopath/2007/PartnerControls"/>
    <ds:schemaRef ds:uri="2bfb372e-98b9-4bf8-acc3-d0e47010cb69"/>
    <ds:schemaRef ds:uri="f0e80698-04f3-43e6-9555-4a82d032e2a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2905</Words>
  <Characters>15687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Camylla Portela de Araujo</dc:creator>
  <cp:keywords/>
  <dc:description/>
  <cp:lastModifiedBy>Camylla Portela de Araujo</cp:lastModifiedBy>
  <cp:revision>2</cp:revision>
  <cp:lastPrinted>2022-10-06T18:32:00Z</cp:lastPrinted>
  <dcterms:created xsi:type="dcterms:W3CDTF">2022-10-06T20:27:00Z</dcterms:created>
  <dcterms:modified xsi:type="dcterms:W3CDTF">2022-10-06T20:27:00Z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0x010100750DE29BD8606848B777473CB75DAA07</vt:lpwstr>
  </property>
  <property fmtid="{D5CDD505-2E9C-101B-9397-08002B2CF9AE}" pid="3" name="MediaServiceImageTags">
    <vt:lpwstr/>
  </property>
</Properties>
</file>